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67" w:tblpY="-12697"/>
        <w:tblOverlap w:val="never"/>
        <w:tblW w:w="948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47"/>
        <w:gridCol w:w="1303"/>
        <w:gridCol w:w="380"/>
        <w:gridCol w:w="627"/>
        <w:gridCol w:w="131"/>
        <w:gridCol w:w="523"/>
        <w:gridCol w:w="542"/>
        <w:gridCol w:w="889"/>
        <w:gridCol w:w="51"/>
        <w:gridCol w:w="1068"/>
        <w:gridCol w:w="1088"/>
        <w:gridCol w:w="153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23" w:hRule="atLeast"/>
        </w:trPr>
        <w:tc>
          <w:tcPr>
            <w:tcW w:w="9480" w:type="dxa"/>
            <w:gridSpan w:val="12"/>
            <w:tcBorders>
              <w:top w:val="nil"/>
              <w:bottom w:val="single" w:color="auto" w:sz="6" w:space="0"/>
            </w:tcBorders>
            <w:noWrap/>
          </w:tcPr>
          <w:p>
            <w:pPr>
              <w:pStyle w:val="2"/>
              <w:widowControl/>
              <w:spacing w:line="360" w:lineRule="exact"/>
              <w:jc w:val="both"/>
              <w:rPr>
                <w:rFonts w:ascii="宋体"/>
                <w:b/>
                <w:bCs/>
                <w:color w:val="000000"/>
              </w:rPr>
            </w:pPr>
          </w:p>
          <w:p>
            <w:pPr>
              <w:pStyle w:val="2"/>
              <w:widowControl/>
              <w:spacing w:line="360" w:lineRule="exact"/>
              <w:jc w:val="both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附件</w:t>
            </w:r>
            <w:r>
              <w:rPr>
                <w:rFonts w:hint="eastAsia" w:ascii="宋体" w:hAnsi="宋体" w:cs="宋体"/>
                <w:b/>
                <w:bCs/>
                <w:color w:val="00000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：</w:t>
            </w:r>
          </w:p>
          <w:p>
            <w:pPr>
              <w:spacing w:line="540" w:lineRule="exact"/>
              <w:ind w:left="1118" w:leftChars="399" w:hanging="280" w:hangingChars="10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  <w:t>金寨县通达公共交通有限公司2021年公开招聘工作人员</w:t>
            </w:r>
          </w:p>
          <w:p>
            <w:pPr>
              <w:spacing w:line="540" w:lineRule="exact"/>
              <w:ind w:left="1118" w:leftChars="399" w:hanging="280" w:hangingChars="100"/>
              <w:jc w:val="center"/>
              <w:rPr>
                <w:rFonts w:asci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  <w:instrText xml:space="preserve"> HYPERLINK "http://218.23.90.167/files/2019/07/24/%E5%AE%89%E5%BE%BD%E7%9C%81%E7%94%B3%E5%8D%9A%E4%BA%BA%E5%8A%9B%E8%B5%84%E6%BA%90%E7%AE%A1%E7%90%86%E6%9C%89%E9%99%90%E5%85%AC%E5%8F%B8%E9%87%91%E5%AF%A8%E5%88%86%E5%85%AC%E5%8F%B82019%E5%B9%B4%E5%85%AC%E5%BC%80%E6%8B%9B%E8%81%98%E5%8A%B3%E5%8A%A1%E5%A4%96%E5%8C%85%E5%88%B6%E5%B7%A5%E4%BD%9C%E4%BA%BA%E5%91%98%E8%96%AA%E8%B5%84%E5%BE%85%E9%81%87%E4%B8%80%E8%A7%88%E8%A1%A8.xlsx" \t "_blank" </w:instrTex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lang w:eastAsia="zh-CN"/>
              </w:rPr>
              <w:t>报考资格审查表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2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left="36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2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4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0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5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3738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1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13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1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身高（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cm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体重（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kg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50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本人电话：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</w:trPr>
        <w:tc>
          <w:tcPr>
            <w:tcW w:w="1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QQ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9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84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本人简历（从初中填起）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31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诚信</w:t>
            </w:r>
            <w:r>
              <w:rPr>
                <w:rFonts w:ascii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本人所填写的情况和提供的相关材料、证件均真实有效，符合报考条件。</w:t>
            </w:r>
          </w:p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若有虚假，</w:t>
            </w:r>
            <w:r>
              <w:rPr>
                <w:rFonts w:hint="eastAsia" w:ascii="宋体" w:hAnsi="宋体" w:cs="宋体"/>
                <w:sz w:val="24"/>
                <w:szCs w:val="24"/>
              </w:rPr>
              <w:t>愿意接受相应处理，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责任自负。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240" w:firstLineChars="26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20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240" w:firstLineChars="2600"/>
              <w:jc w:val="left"/>
              <w:rPr>
                <w:rFonts w:ascii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ordWrap w:val="0"/>
        <w:spacing w:line="560" w:lineRule="exac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31967"/>
    <w:rsid w:val="13916E09"/>
    <w:rsid w:val="2A966BD5"/>
    <w:rsid w:val="2D331967"/>
    <w:rsid w:val="3C0376DF"/>
    <w:rsid w:val="461552F7"/>
    <w:rsid w:val="58106568"/>
    <w:rsid w:val="7A9D242A"/>
    <w:rsid w:val="7EA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2021-04-29T07:38:00Z</dcterms:created>
  <dc:creator>岁月神偷。</dc:creator>
  <cp:lastModifiedBy>光明</cp:lastModifiedBy>
  <dcterms:modified xsi:type="dcterms:W3CDTF">2021-08-26T03:28:14Z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8219F29BCB4248EC94A5B768C004B317</vt:lpwstr>
  </property>
</Properties>
</file>