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6" w:lineRule="exact"/>
        <w:jc w:val="center"/>
        <w:rPr>
          <w:rFonts w:hint="eastAsia" w:ascii="方正小标宋简体" w:hAnsi="楷体" w:eastAsia="方正小标宋简体" w:cs="宋体"/>
          <w:b w:val="0"/>
          <w:bCs w:val="0"/>
          <w:color w:val="000000"/>
          <w:kern w:val="2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楷体" w:eastAsia="方正小标宋简体" w:cs="宋体"/>
          <w:b w:val="0"/>
          <w:bCs w:val="0"/>
          <w:color w:val="000000"/>
          <w:kern w:val="2"/>
          <w:sz w:val="36"/>
          <w:szCs w:val="36"/>
          <w:shd w:val="clear" w:color="auto" w:fill="FFFFFF"/>
          <w:lang w:eastAsia="zh-CN"/>
        </w:rPr>
        <w:t>体检通知书</w:t>
      </w:r>
    </w:p>
    <w:p>
      <w:pPr>
        <w:adjustRightInd w:val="0"/>
        <w:snapToGrid w:val="0"/>
        <w:spacing w:line="566" w:lineRule="exact"/>
        <w:jc w:val="center"/>
        <w:rPr>
          <w:rFonts w:hint="eastAsia" w:ascii="方正小标宋简体" w:hAnsi="楷体" w:eastAsia="方正小标宋简体" w:cs="宋体"/>
          <w:b w:val="0"/>
          <w:bCs w:val="0"/>
          <w:color w:val="000000"/>
          <w:kern w:val="2"/>
          <w:sz w:val="36"/>
          <w:szCs w:val="36"/>
          <w:shd w:val="clear" w:color="auto" w:fill="FFFFFF"/>
          <w:lang w:eastAsia="zh-CN"/>
        </w:rPr>
      </w:pPr>
    </w:p>
    <w:p>
      <w:pPr>
        <w:spacing w:line="500" w:lineRule="exac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　　考生你好！</w:t>
      </w:r>
    </w:p>
    <w:p>
      <w:pPr>
        <w:spacing w:line="50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根据《公告》的规定，你被确定为所报考岗位体检对象,请携本人有效身份证、</w:t>
      </w:r>
      <w:r>
        <w:rPr>
          <w:rFonts w:hint="eastAsia" w:ascii="楷体" w:hAnsi="楷体" w:eastAsia="楷体" w:cs="楷体"/>
          <w:sz w:val="24"/>
          <w:lang w:val="en-US" w:eastAsia="zh-CN"/>
        </w:rPr>
        <w:t>笔试准考证、</w:t>
      </w:r>
      <w:r>
        <w:rPr>
          <w:rFonts w:hint="eastAsia" w:ascii="楷体" w:hAnsi="楷体" w:eastAsia="楷体" w:cs="楷体"/>
          <w:sz w:val="24"/>
        </w:rPr>
        <w:t>体检通知书于</w:t>
      </w:r>
      <w:r>
        <w:rPr>
          <w:rFonts w:hint="eastAsia" w:ascii="楷体" w:hAnsi="楷体" w:eastAsia="楷体" w:cs="楷体"/>
          <w:sz w:val="24"/>
          <w:lang w:val="en-US" w:eastAsia="zh-CN"/>
        </w:rPr>
        <w:t>8</w:t>
      </w:r>
      <w:r>
        <w:rPr>
          <w:rFonts w:hint="eastAsia" w:ascii="楷体" w:hAnsi="楷体" w:eastAsia="楷体" w:cs="楷体"/>
          <w:sz w:val="24"/>
        </w:rPr>
        <w:t>月</w:t>
      </w:r>
      <w:r>
        <w:rPr>
          <w:rFonts w:hint="eastAsia" w:ascii="楷体" w:hAnsi="楷体" w:eastAsia="楷体" w:cs="楷体"/>
          <w:sz w:val="24"/>
          <w:lang w:val="en-US" w:eastAsia="zh-CN"/>
        </w:rPr>
        <w:t>22</w:t>
      </w:r>
      <w:r>
        <w:rPr>
          <w:rFonts w:hint="eastAsia" w:ascii="楷体" w:hAnsi="楷体" w:eastAsia="楷体" w:cs="楷体"/>
          <w:sz w:val="24"/>
        </w:rPr>
        <w:t>日上午</w:t>
      </w:r>
      <w:r>
        <w:rPr>
          <w:rFonts w:hint="eastAsia" w:ascii="楷体" w:hAnsi="楷体" w:eastAsia="楷体" w:cs="楷体"/>
          <w:sz w:val="24"/>
          <w:lang w:val="en-US" w:eastAsia="zh-CN"/>
        </w:rPr>
        <w:t>7:3</w:t>
      </w:r>
      <w:r>
        <w:rPr>
          <w:rFonts w:hint="eastAsia" w:ascii="楷体" w:hAnsi="楷体" w:eastAsia="楷体" w:cs="楷体"/>
          <w:sz w:val="24"/>
        </w:rPr>
        <w:t>0前空腹（不吃不喝）到</w:t>
      </w:r>
      <w:r>
        <w:rPr>
          <w:rFonts w:hint="eastAsia" w:ascii="楷体" w:hAnsi="楷体" w:eastAsia="楷体" w:cs="楷体"/>
          <w:sz w:val="24"/>
          <w:lang w:eastAsia="zh-CN"/>
        </w:rPr>
        <w:t>指定地点</w:t>
      </w:r>
      <w:r>
        <w:rPr>
          <w:rFonts w:hint="eastAsia" w:ascii="楷体" w:hAnsi="楷体" w:eastAsia="楷体" w:cs="楷体"/>
          <w:sz w:val="24"/>
        </w:rPr>
        <w:t>集中并按规定和要求参加体检。不按时报到参加体检者，视为自动放弃。</w:t>
      </w:r>
    </w:p>
    <w:p>
      <w:pPr>
        <w:spacing w:line="500" w:lineRule="exac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请仔细阅读《体检须知》，严格按须知要求准备体检。</w:t>
      </w:r>
    </w:p>
    <w:p>
      <w:pPr>
        <w:spacing w:line="500" w:lineRule="exact"/>
        <w:ind w:firstLine="420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line="500" w:lineRule="exact"/>
        <w:ind w:firstLine="420"/>
        <w:jc w:val="center"/>
        <w:rPr>
          <w:rFonts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体检须知</w:t>
      </w:r>
    </w:p>
    <w:p>
      <w:pPr>
        <w:spacing w:line="500" w:lineRule="exact"/>
        <w:ind w:firstLine="42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为了准确反映受检者身体的真实状况，请注意以下事项：</w:t>
      </w:r>
    </w:p>
    <w:p>
      <w:pPr>
        <w:spacing w:line="5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1、均应到指定医院进行集中体检，其它医疗单位的检查结果一律无效。</w:t>
      </w:r>
    </w:p>
    <w:p>
      <w:pPr>
        <w:spacing w:line="5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2、严禁弄虚作假、冒名顶替；如隐瞒病史影响体检结果的，后果自负。</w:t>
      </w:r>
    </w:p>
    <w:p>
      <w:pPr>
        <w:spacing w:line="5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3、体检前一天请注意休息，勿熬夜，不要饮酒，避免剧烈运动。</w:t>
      </w:r>
    </w:p>
    <w:p>
      <w:pPr>
        <w:spacing w:line="5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4、体检当天需进行采血、B超等检查，请在受检前禁食8-12小时。</w:t>
      </w:r>
    </w:p>
    <w:p>
      <w:pPr>
        <w:spacing w:line="5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5、女性受检查者月经期间请勿做妇科及尿液检查，待经期完毕后再补检；怀孕或可能已受孕者，事先告知医护人员勿做X光检查。</w:t>
      </w:r>
    </w:p>
    <w:p>
      <w:pPr>
        <w:spacing w:line="500" w:lineRule="exact"/>
        <w:ind w:firstLine="42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6、请配合医生认真检查所有项目，勿漏检。若自动放弃某一检查项目，将会影响对您的录用。</w:t>
      </w:r>
    </w:p>
    <w:p>
      <w:pPr>
        <w:spacing w:line="500" w:lineRule="exact"/>
        <w:ind w:firstLine="42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7、体检医师可根据实际需要，增加必要的相应检查、检验项目。</w:t>
      </w:r>
    </w:p>
    <w:p>
      <w:pPr>
        <w:spacing w:line="500" w:lineRule="exact"/>
        <w:ind w:firstLine="552" w:firstLineChars="23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8、如对体检结果有疑义，请按有关规定办理。</w:t>
      </w:r>
    </w:p>
    <w:p>
      <w:pPr>
        <w:spacing w:line="500" w:lineRule="exact"/>
        <w:ind w:firstLine="552" w:firstLineChars="23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9、体检结束后，如果体检不合格或需复检的，会电话通知。没接到电话通知的，即为体检合格，体检结果不再一一通知。</w:t>
      </w:r>
    </w:p>
    <w:p>
      <w:pPr>
        <w:spacing w:line="500" w:lineRule="exact"/>
        <w:ind w:firstLine="552" w:firstLineChars="23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10、体检费用自理（2</w:t>
      </w:r>
      <w:r>
        <w:rPr>
          <w:rFonts w:hint="eastAsia" w:ascii="楷体" w:hAnsi="楷体" w:eastAsia="楷体" w:cs="楷体"/>
          <w:sz w:val="24"/>
          <w:lang w:val="en-US" w:eastAsia="zh-CN"/>
        </w:rPr>
        <w:t>6</w:t>
      </w:r>
      <w:r>
        <w:rPr>
          <w:rFonts w:hint="eastAsia" w:ascii="楷体" w:hAnsi="楷体" w:eastAsia="楷体" w:cs="楷体"/>
          <w:sz w:val="24"/>
        </w:rPr>
        <w:t>0元）。</w:t>
      </w:r>
    </w:p>
    <w:p>
      <w:pPr>
        <w:spacing w:line="500" w:lineRule="exact"/>
        <w:ind w:firstLine="552" w:firstLineChars="230"/>
        <w:jc w:val="right"/>
        <w:rPr>
          <w:rFonts w:hint="eastAsia" w:ascii="楷体" w:hAnsi="楷体" w:eastAsia="楷体" w:cs="楷体"/>
          <w:sz w:val="24"/>
          <w:lang w:val="en-US" w:eastAsia="zh-CN"/>
        </w:rPr>
      </w:pPr>
    </w:p>
    <w:p>
      <w:pPr>
        <w:spacing w:line="500" w:lineRule="exact"/>
        <w:ind w:firstLine="552" w:firstLineChars="230"/>
        <w:jc w:val="right"/>
        <w:rPr>
          <w:rFonts w:hint="eastAsia" w:ascii="楷体" w:hAnsi="楷体" w:eastAsia="楷体" w:cs="楷体"/>
          <w:sz w:val="24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lang w:val="en-US" w:eastAsia="zh-CN"/>
        </w:rPr>
        <w:t xml:space="preserve">安徽金寨国有投资控股集团有限公司 </w:t>
      </w:r>
      <w:r>
        <w:rPr>
          <w:rFonts w:hint="eastAsia" w:ascii="楷体" w:hAnsi="楷体" w:eastAsia="楷体" w:cs="楷体"/>
          <w:sz w:val="24"/>
        </w:rPr>
        <w:t xml:space="preserve">               </w:t>
      </w:r>
    </w:p>
    <w:p>
      <w:pPr>
        <w:spacing w:line="500" w:lineRule="exact"/>
        <w:ind w:firstLine="552" w:firstLineChars="230"/>
        <w:jc w:val="right"/>
      </w:pPr>
      <w:r>
        <w:rPr>
          <w:rFonts w:hint="eastAsia" w:ascii="楷体" w:hAnsi="楷体" w:eastAsia="楷体" w:cs="楷体"/>
          <w:sz w:val="24"/>
        </w:rPr>
        <w:t>202</w:t>
      </w:r>
      <w:r>
        <w:rPr>
          <w:rFonts w:hint="eastAsia" w:ascii="楷体" w:hAnsi="楷体" w:eastAsia="楷体" w:cs="楷体"/>
          <w:sz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</w:rPr>
        <w:t>年</w:t>
      </w:r>
      <w:r>
        <w:rPr>
          <w:rFonts w:hint="eastAsia" w:ascii="楷体" w:hAnsi="楷体" w:eastAsia="楷体" w:cs="楷体"/>
          <w:sz w:val="24"/>
          <w:lang w:val="en-US" w:eastAsia="zh-CN"/>
        </w:rPr>
        <w:t>8</w:t>
      </w:r>
      <w:r>
        <w:rPr>
          <w:rFonts w:hint="eastAsia" w:ascii="楷体" w:hAnsi="楷体" w:eastAsia="楷体" w:cs="楷体"/>
          <w:sz w:val="24"/>
        </w:rPr>
        <w:t>月</w:t>
      </w:r>
      <w:r>
        <w:rPr>
          <w:rFonts w:hint="eastAsia" w:ascii="楷体" w:hAnsi="楷体" w:eastAsia="楷体" w:cs="楷体"/>
          <w:sz w:val="24"/>
          <w:lang w:val="en-US" w:eastAsia="zh-CN"/>
        </w:rPr>
        <w:t>22</w:t>
      </w:r>
      <w:r>
        <w:rPr>
          <w:rFonts w:hint="eastAsia" w:ascii="楷体" w:hAnsi="楷体" w:eastAsia="楷体" w:cs="楷体"/>
          <w:sz w:val="24"/>
        </w:rPr>
        <w:t>日</w:t>
      </w:r>
    </w:p>
    <w:p/>
    <w:sectPr>
      <w:pgSz w:w="11907" w:h="16840"/>
      <w:pgMar w:top="1134" w:right="1474" w:bottom="96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zE4MzM0ZDg2N2YwMzAwNjQxODE0ZGJlZTMxZDUifQ=="/>
  </w:docVars>
  <w:rsids>
    <w:rsidRoot w:val="38B540E5"/>
    <w:rsid w:val="06CB0018"/>
    <w:rsid w:val="08D561F1"/>
    <w:rsid w:val="38B540E5"/>
    <w:rsid w:val="3C983C4A"/>
    <w:rsid w:val="70C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604</Characters>
  <Lines>0</Lines>
  <Paragraphs>0</Paragraphs>
  <TotalTime>3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2023-07-24T03:58:00Z</dcterms:created>
  <dc:creator>郭敏</dc:creator>
  <cp:lastModifiedBy>胡德林</cp:lastModifiedBy>
  <dcterms:modified xsi:type="dcterms:W3CDTF">2023-08-21T02:00:14Z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E7F8C8AF8BCB407CAF302FE6A33F7DA4_13</vt:lpwstr>
  </property>
</Properties>
</file>