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  <w:t>附件 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金寨县2023年县直部分事业单位公开选调报名表</w:t>
      </w:r>
    </w:p>
    <w:tbl>
      <w:tblPr>
        <w:tblStyle w:val="4"/>
        <w:tblW w:w="9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27"/>
        <w:gridCol w:w="872"/>
        <w:gridCol w:w="795"/>
        <w:gridCol w:w="1083"/>
        <w:gridCol w:w="859"/>
        <w:gridCol w:w="809"/>
        <w:gridCol w:w="139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    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     作时间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      时间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    院校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      专业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报考职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    电话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本人所填写的情况和提供的相关材料、证件均真实有效。若有虚假，责任自负。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88" w:firstLineChars="237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center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1418" w:gutter="0"/>
          <w:pgNumType w:fmt="decimal" w:start="10"/>
          <w:cols w:space="720" w:num="1"/>
          <w:titlePg/>
          <w:docGrid w:type="lines" w:linePitch="312" w:charSpace="0"/>
        </w:sectPr>
      </w:pPr>
    </w:p>
    <w:tbl>
      <w:tblPr>
        <w:tblStyle w:val="4"/>
        <w:tblW w:w="9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同志是我单位事业单位工作人员，于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月参加工作，在现岗位工作已满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年，历年年度考核结果为合格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以上等次，该同志自愿报考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职位。经研究，同意其参加此次县直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单位公开选调。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336" w:firstLineChars="139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40" w:firstLineChars="16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8" w:leftChars="1756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40" w:firstLineChars="16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组织部门意见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9" w:leftChars="1471" w:hanging="600" w:hangingChars="2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3689" w:leftChars="1471" w:hanging="600" w:hangingChars="2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审查人签名：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注：“身份”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填写事业单位人员</w:t>
      </w:r>
    </w:p>
    <w:p>
      <w:bookmarkStart w:id="0" w:name="_GoBack"/>
      <w:bookmarkEnd w:id="0"/>
    </w:p>
    <w:sectPr>
      <w:footerReference r:id="rId8" w:type="first"/>
      <w:footerReference r:id="rId7" w:type="default"/>
      <w:pgSz w:w="11906" w:h="16838"/>
      <w:pgMar w:top="1440" w:right="1080" w:bottom="1440" w:left="1080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NlOTIyYzI5YzVkZjBlMjYwN2JlMmMxYzUwNTYifQ=="/>
  </w:docVars>
  <w:rsids>
    <w:rsidRoot w:val="4A4F6B22"/>
    <w:rsid w:val="4A4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2023-10-11T00:11:00Z</dcterms:created>
  <dc:creator>七音符</dc:creator>
  <cp:lastModifiedBy>七音符</cp:lastModifiedBy>
  <dcterms:modified xsi:type="dcterms:W3CDTF">2023-10-11T00:12:17Z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710849925688405ABF3D275DAE7C7C80_11</vt:lpwstr>
  </property>
</Properties>
</file>