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5170" w:rsidRDefault="008C06D7">
      <w:pPr>
        <w:widowControl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岗位代码</w:t>
      </w:r>
      <w:r>
        <w:rPr>
          <w:rFonts w:ascii="宋体" w:eastAsia="宋体" w:hAnsi="宋体"/>
          <w:b/>
          <w:sz w:val="44"/>
          <w:szCs w:val="44"/>
        </w:rPr>
        <w:t>02010</w:t>
      </w:r>
      <w:r>
        <w:rPr>
          <w:rFonts w:ascii="宋体" w:eastAsia="宋体" w:hAnsi="宋体" w:hint="eastAsia"/>
          <w:b/>
          <w:sz w:val="44"/>
          <w:szCs w:val="44"/>
        </w:rPr>
        <w:t>05</w:t>
      </w:r>
    </w:p>
    <w:p w:rsidR="000E5170" w:rsidRDefault="008C06D7">
      <w:pPr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本科：自动化类</w:t>
      </w:r>
    </w:p>
    <w:p w:rsidR="000E5170" w:rsidRDefault="008C06D7">
      <w:pPr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研究生：电气工程（一级学科）</w:t>
      </w:r>
    </w:p>
    <w:p w:rsidR="000E5170" w:rsidRDefault="000E5170">
      <w:pPr>
        <w:rPr>
          <w:rFonts w:ascii="宋体" w:hAnsi="宋体" w:cs="宋体"/>
          <w:kern w:val="0"/>
          <w:sz w:val="24"/>
          <w:szCs w:val="24"/>
        </w:rPr>
      </w:pPr>
    </w:p>
    <w:p w:rsidR="00976D9E" w:rsidRPr="00976D9E" w:rsidRDefault="00976D9E" w:rsidP="00976D9E">
      <w:pPr>
        <w:adjustRightInd w:val="0"/>
        <w:snapToGrid w:val="0"/>
        <w:spacing w:beforeLines="50" w:before="156" w:afterLines="50" w:after="156" w:line="400" w:lineRule="exact"/>
        <w:jc w:val="center"/>
        <w:rPr>
          <w:rFonts w:ascii="方正小标宋_GBK" w:eastAsia="方正小标宋_GBK"/>
          <w:sz w:val="36"/>
          <w:szCs w:val="28"/>
        </w:rPr>
      </w:pPr>
      <w:r w:rsidRPr="00976D9E">
        <w:rPr>
          <w:rFonts w:ascii="方正小标宋_GBK" w:eastAsia="方正小标宋_GBK" w:hint="eastAsia"/>
          <w:sz w:val="36"/>
          <w:szCs w:val="28"/>
        </w:rPr>
        <w:t>淮北市</w:t>
      </w:r>
      <w:r w:rsidRPr="00976D9E">
        <w:rPr>
          <w:rFonts w:ascii="方正小标宋_GBK" w:eastAsia="方正小标宋_GBK"/>
          <w:sz w:val="36"/>
          <w:szCs w:val="28"/>
        </w:rPr>
        <w:t>2024年</w:t>
      </w:r>
      <w:bookmarkStart w:id="0" w:name="_GoBack"/>
      <w:bookmarkEnd w:id="0"/>
      <w:r w:rsidRPr="00976D9E">
        <w:rPr>
          <w:rFonts w:ascii="方正小标宋_GBK" w:eastAsia="方正小标宋_GBK"/>
          <w:sz w:val="36"/>
          <w:szCs w:val="28"/>
        </w:rPr>
        <w:t>事业单位公开招聘工作人员</w:t>
      </w:r>
    </w:p>
    <w:p w:rsidR="00976D9E" w:rsidRDefault="00976D9E" w:rsidP="00976D9E">
      <w:pPr>
        <w:adjustRightInd w:val="0"/>
        <w:snapToGrid w:val="0"/>
        <w:spacing w:beforeLines="50" w:before="156" w:afterLines="50" w:after="156" w:line="400" w:lineRule="exact"/>
        <w:jc w:val="center"/>
        <w:rPr>
          <w:rFonts w:ascii="方正小标宋_GBK" w:eastAsia="方正小标宋_GBK"/>
          <w:sz w:val="36"/>
          <w:szCs w:val="28"/>
        </w:rPr>
      </w:pPr>
      <w:r w:rsidRPr="00976D9E">
        <w:rPr>
          <w:rFonts w:ascii="方正小标宋_GBK" w:eastAsia="方正小标宋_GBK" w:hint="eastAsia"/>
          <w:sz w:val="36"/>
          <w:szCs w:val="28"/>
        </w:rPr>
        <w:t>淮北工业和艺术学校岗位专业测试技能操作规程</w:t>
      </w:r>
    </w:p>
    <w:p w:rsidR="000E5170" w:rsidRDefault="008C06D7" w:rsidP="00976D9E">
      <w:pPr>
        <w:adjustRightInd w:val="0"/>
        <w:snapToGrid w:val="0"/>
        <w:spacing w:beforeLines="50" w:before="156" w:afterLines="50" w:after="156" w:line="400" w:lineRule="exact"/>
        <w:rPr>
          <w:rFonts w:ascii="黑体" w:eastAsia="黑体" w:hAnsi="黑体" w:cs="华文新魏"/>
          <w:sz w:val="28"/>
        </w:rPr>
      </w:pPr>
      <w:r>
        <w:rPr>
          <w:rFonts w:ascii="黑体" w:eastAsia="黑体" w:hAnsi="黑体" w:cs="华文新魏" w:hint="eastAsia"/>
          <w:b/>
          <w:sz w:val="28"/>
        </w:rPr>
        <w:t>一、考试要求：</w:t>
      </w:r>
    </w:p>
    <w:p w:rsidR="000E5170" w:rsidRDefault="008C06D7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1</w:t>
      </w:r>
      <w:r>
        <w:rPr>
          <w:rFonts w:ascii="仿宋_GB2312" w:eastAsia="仿宋_GB2312" w:hAnsi="宋体" w:cs="华文新魏"/>
          <w:sz w:val="28"/>
        </w:rPr>
        <w:t>.</w:t>
      </w:r>
      <w:r>
        <w:rPr>
          <w:rFonts w:ascii="仿宋_GB2312" w:eastAsia="仿宋_GB2312" w:hAnsi="宋体" w:cs="华文新魏" w:hint="eastAsia"/>
          <w:sz w:val="28"/>
        </w:rPr>
        <w:t>具备识读、分析电路图和使用电工工量具的能力。</w:t>
      </w:r>
    </w:p>
    <w:p w:rsidR="000E5170" w:rsidRDefault="008C06D7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2</w:t>
      </w:r>
      <w:r>
        <w:rPr>
          <w:rFonts w:ascii="仿宋_GB2312" w:eastAsia="仿宋_GB2312" w:hAnsi="宋体" w:cs="华文新魏"/>
          <w:sz w:val="28"/>
        </w:rPr>
        <w:t>.</w:t>
      </w:r>
      <w:r>
        <w:rPr>
          <w:rFonts w:ascii="仿宋_GB2312" w:eastAsia="仿宋_GB2312" w:hAnsi="宋体" w:cs="华文新魏" w:hint="eastAsia"/>
          <w:sz w:val="28"/>
        </w:rPr>
        <w:t>能够完成电动机控制电路的安装、调试、检修。</w:t>
      </w:r>
    </w:p>
    <w:p w:rsidR="000E5170" w:rsidRDefault="008C06D7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2</w:t>
      </w:r>
      <w:r>
        <w:rPr>
          <w:rFonts w:ascii="仿宋_GB2312" w:eastAsia="仿宋_GB2312" w:hAnsi="宋体" w:cs="华文新魏"/>
          <w:sz w:val="28"/>
        </w:rPr>
        <w:t>.</w:t>
      </w:r>
      <w:r>
        <w:rPr>
          <w:rFonts w:ascii="仿宋_GB2312" w:eastAsia="仿宋_GB2312" w:hAnsi="宋体" w:cs="华文新魏" w:hint="eastAsia"/>
          <w:sz w:val="28"/>
        </w:rPr>
        <w:t>掌握</w:t>
      </w:r>
      <w:r>
        <w:rPr>
          <w:rFonts w:ascii="仿宋_GB2312" w:eastAsia="仿宋_GB2312" w:hAnsi="宋体" w:cs="华文新魏" w:hint="eastAsia"/>
          <w:sz w:val="28"/>
        </w:rPr>
        <w:t>PLC</w:t>
      </w:r>
      <w:r>
        <w:rPr>
          <w:rFonts w:ascii="仿宋_GB2312" w:eastAsia="仿宋_GB2312" w:hAnsi="宋体" w:cs="华文新魏" w:hint="eastAsia"/>
          <w:sz w:val="28"/>
        </w:rPr>
        <w:t>指令的使用、编程、调试技能以及编程软件的使用。</w:t>
      </w:r>
    </w:p>
    <w:p w:rsidR="000E5170" w:rsidRDefault="008C06D7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3</w:t>
      </w:r>
      <w:r>
        <w:rPr>
          <w:rFonts w:ascii="仿宋_GB2312" w:eastAsia="仿宋_GB2312" w:hAnsi="宋体" w:cs="华文新魏"/>
          <w:sz w:val="28"/>
        </w:rPr>
        <w:t>.</w:t>
      </w:r>
      <w:r>
        <w:rPr>
          <w:rFonts w:ascii="仿宋_GB2312" w:eastAsia="仿宋_GB2312" w:hAnsi="宋体" w:cs="华文新魏" w:hint="eastAsia"/>
          <w:sz w:val="28"/>
        </w:rPr>
        <w:t>能独立完成</w:t>
      </w:r>
      <w:r>
        <w:rPr>
          <w:rFonts w:ascii="仿宋_GB2312" w:eastAsia="仿宋_GB2312" w:hAnsi="宋体" w:cs="华文新魏" w:hint="eastAsia"/>
          <w:sz w:val="28"/>
        </w:rPr>
        <w:t>P</w:t>
      </w:r>
      <w:r>
        <w:rPr>
          <w:rFonts w:ascii="仿宋_GB2312" w:eastAsia="仿宋_GB2312" w:hAnsi="宋体" w:cs="华文新魏"/>
          <w:sz w:val="28"/>
        </w:rPr>
        <w:t>LC</w:t>
      </w:r>
      <w:r>
        <w:rPr>
          <w:rFonts w:ascii="仿宋_GB2312" w:eastAsia="仿宋_GB2312" w:hAnsi="宋体" w:cs="华文新魏" w:hint="eastAsia"/>
          <w:sz w:val="28"/>
        </w:rPr>
        <w:t>改造电动机控制电路的安装、调试与检修。</w:t>
      </w:r>
    </w:p>
    <w:p w:rsidR="000E5170" w:rsidRDefault="008C06D7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4</w:t>
      </w:r>
      <w:r>
        <w:rPr>
          <w:rFonts w:ascii="仿宋_GB2312" w:eastAsia="仿宋_GB2312" w:hAnsi="宋体" w:cs="华文新魏"/>
          <w:sz w:val="28"/>
        </w:rPr>
        <w:t>.</w:t>
      </w:r>
      <w:r>
        <w:rPr>
          <w:rFonts w:ascii="仿宋_GB2312" w:eastAsia="仿宋_GB2312" w:hAnsi="宋体" w:cs="华文新魏" w:hint="eastAsia"/>
          <w:sz w:val="28"/>
        </w:rPr>
        <w:t>具有安全意识、规范意识等职业素养，能够适应智能制造数字化发展的能力。</w:t>
      </w:r>
    </w:p>
    <w:p w:rsidR="000E5170" w:rsidRDefault="008C06D7">
      <w:pPr>
        <w:adjustRightInd w:val="0"/>
        <w:snapToGrid w:val="0"/>
        <w:spacing w:beforeLines="50" w:before="156" w:afterLines="50" w:after="156" w:line="400" w:lineRule="exact"/>
        <w:rPr>
          <w:rFonts w:ascii="黑体" w:eastAsia="黑体" w:hAnsi="黑体" w:cs="华文新魏"/>
          <w:b/>
          <w:sz w:val="28"/>
        </w:rPr>
      </w:pPr>
      <w:r>
        <w:rPr>
          <w:rFonts w:ascii="黑体" w:eastAsia="黑体" w:hAnsi="黑体" w:cs="华文新魏" w:hint="eastAsia"/>
          <w:b/>
          <w:sz w:val="28"/>
        </w:rPr>
        <w:t>二、考试时间及形式：</w:t>
      </w:r>
    </w:p>
    <w:p w:rsidR="000E5170" w:rsidRDefault="008C06D7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/>
          <w:sz w:val="28"/>
        </w:rPr>
        <w:t>1.</w:t>
      </w:r>
      <w:r>
        <w:rPr>
          <w:rFonts w:ascii="仿宋_GB2312" w:eastAsia="仿宋_GB2312" w:hAnsi="宋体" w:cs="华文新魏" w:hint="eastAsia"/>
          <w:sz w:val="28"/>
        </w:rPr>
        <w:t>时间：</w:t>
      </w:r>
      <w:r>
        <w:rPr>
          <w:rFonts w:ascii="仿宋_GB2312" w:eastAsia="仿宋_GB2312" w:hAnsi="宋体" w:cs="华文新魏" w:hint="eastAsia"/>
          <w:sz w:val="28"/>
        </w:rPr>
        <w:t>2</w:t>
      </w:r>
      <w:r>
        <w:rPr>
          <w:rFonts w:ascii="仿宋_GB2312" w:eastAsia="仿宋_GB2312" w:hAnsi="宋体" w:cs="华文新魏" w:hint="eastAsia"/>
          <w:sz w:val="28"/>
        </w:rPr>
        <w:t>小时</w:t>
      </w:r>
    </w:p>
    <w:p w:rsidR="000E5170" w:rsidRDefault="008C06D7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/>
          <w:sz w:val="28"/>
        </w:rPr>
        <w:t>2.</w:t>
      </w:r>
      <w:r>
        <w:rPr>
          <w:rFonts w:ascii="仿宋_GB2312" w:eastAsia="仿宋_GB2312" w:hAnsi="宋体" w:cs="华文新魏" w:hint="eastAsia"/>
          <w:sz w:val="28"/>
        </w:rPr>
        <w:t>形式：实操考试</w:t>
      </w:r>
    </w:p>
    <w:p w:rsidR="000E5170" w:rsidRDefault="008C06D7">
      <w:pPr>
        <w:adjustRightInd w:val="0"/>
        <w:snapToGrid w:val="0"/>
        <w:spacing w:beforeLines="50" w:before="156" w:afterLines="50" w:after="156" w:line="400" w:lineRule="exact"/>
        <w:rPr>
          <w:rFonts w:ascii="黑体" w:eastAsia="黑体" w:hAnsi="黑体" w:cs="华文新魏"/>
          <w:b/>
          <w:sz w:val="28"/>
        </w:rPr>
      </w:pPr>
      <w:r>
        <w:rPr>
          <w:rFonts w:ascii="黑体" w:eastAsia="黑体" w:hAnsi="黑体" w:cs="华文新魏" w:hint="eastAsia"/>
          <w:b/>
          <w:sz w:val="28"/>
        </w:rPr>
        <w:t>三、考试范围与内容：</w:t>
      </w:r>
    </w:p>
    <w:p w:rsidR="000E5170" w:rsidRDefault="008C06D7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1</w:t>
      </w:r>
      <w:r>
        <w:rPr>
          <w:rFonts w:ascii="仿宋_GB2312" w:eastAsia="仿宋_GB2312" w:hAnsi="宋体" w:cs="华文新魏"/>
          <w:sz w:val="28"/>
        </w:rPr>
        <w:t>.</w:t>
      </w:r>
      <w:r>
        <w:rPr>
          <w:rFonts w:ascii="仿宋_GB2312" w:eastAsia="仿宋_GB2312" w:hAnsi="宋体" w:cs="华文新魏" w:hint="eastAsia"/>
          <w:sz w:val="28"/>
        </w:rPr>
        <w:t>三相交流异步电动机基本控制电路的安装、调试、检修。</w:t>
      </w:r>
    </w:p>
    <w:p w:rsidR="000E5170" w:rsidRDefault="008C06D7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2</w:t>
      </w:r>
      <w:r>
        <w:rPr>
          <w:rFonts w:ascii="仿宋_GB2312" w:eastAsia="仿宋_GB2312" w:hAnsi="宋体" w:cs="华文新魏"/>
          <w:sz w:val="28"/>
        </w:rPr>
        <w:t>.PLC</w:t>
      </w:r>
      <w:r>
        <w:rPr>
          <w:rFonts w:ascii="仿宋_GB2312" w:eastAsia="仿宋_GB2312" w:hAnsi="宋体" w:cs="华文新魏" w:hint="eastAsia"/>
          <w:sz w:val="28"/>
        </w:rPr>
        <w:t>基本指令的使用、编程与调试。</w:t>
      </w:r>
    </w:p>
    <w:p w:rsidR="000E5170" w:rsidRDefault="008C06D7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3</w:t>
      </w:r>
      <w:r>
        <w:rPr>
          <w:rFonts w:ascii="仿宋_GB2312" w:eastAsia="仿宋_GB2312" w:hAnsi="宋体" w:cs="华文新魏"/>
          <w:sz w:val="28"/>
        </w:rPr>
        <w:t>.PLC</w:t>
      </w:r>
      <w:r>
        <w:rPr>
          <w:rFonts w:ascii="仿宋_GB2312" w:eastAsia="仿宋_GB2312" w:hAnsi="宋体" w:cs="华文新魏" w:hint="eastAsia"/>
          <w:sz w:val="28"/>
        </w:rPr>
        <w:t>改造三相异步电动机控制电路的安装、调试、检修。</w:t>
      </w:r>
    </w:p>
    <w:p w:rsidR="000E5170" w:rsidRDefault="008C06D7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（</w:t>
      </w:r>
      <w:r>
        <w:rPr>
          <w:rFonts w:ascii="仿宋_GB2312" w:eastAsia="仿宋_GB2312" w:hAnsi="宋体" w:cs="华文新魏" w:hint="eastAsia"/>
          <w:sz w:val="28"/>
        </w:rPr>
        <w:t>1</w:t>
      </w:r>
      <w:r>
        <w:rPr>
          <w:rFonts w:ascii="仿宋_GB2312" w:eastAsia="仿宋_GB2312" w:hAnsi="宋体" w:cs="华文新魏" w:hint="eastAsia"/>
          <w:sz w:val="28"/>
        </w:rPr>
        <w:t>）能够列出</w:t>
      </w:r>
      <w:r>
        <w:rPr>
          <w:rFonts w:ascii="仿宋_GB2312" w:eastAsia="仿宋_GB2312" w:hAnsi="宋体" w:cs="华文新魏" w:hint="eastAsia"/>
          <w:sz w:val="28"/>
        </w:rPr>
        <w:t>I</w:t>
      </w:r>
      <w:r>
        <w:rPr>
          <w:rFonts w:ascii="仿宋_GB2312" w:eastAsia="仿宋_GB2312" w:hAnsi="宋体" w:cs="华文新魏"/>
          <w:sz w:val="28"/>
        </w:rPr>
        <w:t>/O</w:t>
      </w:r>
      <w:r>
        <w:rPr>
          <w:rFonts w:ascii="仿宋_GB2312" w:eastAsia="仿宋_GB2312" w:hAnsi="宋体" w:cs="华文新魏" w:hint="eastAsia"/>
          <w:sz w:val="28"/>
        </w:rPr>
        <w:t>分配表。</w:t>
      </w:r>
    </w:p>
    <w:p w:rsidR="000E5170" w:rsidRDefault="008C06D7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（</w:t>
      </w:r>
      <w:r>
        <w:rPr>
          <w:rFonts w:ascii="仿宋_GB2312" w:eastAsia="仿宋_GB2312" w:hAnsi="宋体" w:cs="华文新魏" w:hint="eastAsia"/>
          <w:sz w:val="28"/>
        </w:rPr>
        <w:t>2</w:t>
      </w:r>
      <w:r>
        <w:rPr>
          <w:rFonts w:ascii="仿宋_GB2312" w:eastAsia="仿宋_GB2312" w:hAnsi="宋体" w:cs="华文新魏" w:hint="eastAsia"/>
          <w:sz w:val="28"/>
        </w:rPr>
        <w:t>）能够绘制出接线图。</w:t>
      </w:r>
    </w:p>
    <w:p w:rsidR="000E5170" w:rsidRDefault="008C06D7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（</w:t>
      </w:r>
      <w:r>
        <w:rPr>
          <w:rFonts w:ascii="仿宋_GB2312" w:eastAsia="仿宋_GB2312" w:hAnsi="宋体" w:cs="华文新魏" w:hint="eastAsia"/>
          <w:sz w:val="28"/>
        </w:rPr>
        <w:t>3</w:t>
      </w:r>
      <w:r>
        <w:rPr>
          <w:rFonts w:ascii="仿宋_GB2312" w:eastAsia="仿宋_GB2312" w:hAnsi="宋体" w:cs="华文新魏" w:hint="eastAsia"/>
          <w:sz w:val="28"/>
        </w:rPr>
        <w:t>）能够编制梯形图程序。</w:t>
      </w:r>
    </w:p>
    <w:p w:rsidR="000E5170" w:rsidRDefault="008C06D7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（</w:t>
      </w:r>
      <w:r>
        <w:rPr>
          <w:rFonts w:ascii="仿宋_GB2312" w:eastAsia="仿宋_GB2312" w:hAnsi="宋体" w:cs="华文新魏" w:hint="eastAsia"/>
          <w:sz w:val="28"/>
        </w:rPr>
        <w:t>4</w:t>
      </w:r>
      <w:r>
        <w:rPr>
          <w:rFonts w:ascii="仿宋_GB2312" w:eastAsia="仿宋_GB2312" w:hAnsi="宋体" w:cs="华文新魏" w:hint="eastAsia"/>
          <w:sz w:val="28"/>
        </w:rPr>
        <w:t>）能够接线与调试。</w:t>
      </w:r>
    </w:p>
    <w:p w:rsidR="000E5170" w:rsidRDefault="008C06D7">
      <w:pPr>
        <w:adjustRightInd w:val="0"/>
        <w:snapToGrid w:val="0"/>
        <w:spacing w:beforeLines="50" w:before="156" w:afterLines="50" w:after="156" w:line="400" w:lineRule="exact"/>
        <w:rPr>
          <w:rFonts w:ascii="黑体" w:eastAsia="黑体" w:hAnsi="黑体" w:cs="华文新魏"/>
          <w:b/>
          <w:sz w:val="28"/>
        </w:rPr>
      </w:pPr>
      <w:r>
        <w:rPr>
          <w:rFonts w:ascii="黑体" w:eastAsia="黑体" w:hAnsi="黑体" w:cs="华文新魏" w:hint="eastAsia"/>
          <w:b/>
          <w:sz w:val="28"/>
        </w:rPr>
        <w:t>四、考试场地和环境：</w:t>
      </w:r>
    </w:p>
    <w:p w:rsidR="000E5170" w:rsidRDefault="008C06D7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lastRenderedPageBreak/>
        <w:t>1</w:t>
      </w:r>
      <w:r>
        <w:rPr>
          <w:rFonts w:ascii="仿宋_GB2312" w:eastAsia="仿宋_GB2312" w:hAnsi="宋体" w:cs="华文新魏"/>
          <w:sz w:val="28"/>
        </w:rPr>
        <w:t>.</w:t>
      </w:r>
      <w:r>
        <w:rPr>
          <w:rFonts w:ascii="仿宋_GB2312" w:eastAsia="仿宋_GB2312" w:hAnsi="宋体" w:cs="华文新魏" w:hint="eastAsia"/>
          <w:sz w:val="28"/>
        </w:rPr>
        <w:t>考试场地：可编程控制器实训室。</w:t>
      </w:r>
    </w:p>
    <w:p w:rsidR="000E5170" w:rsidRDefault="008C06D7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/>
          <w:sz w:val="28"/>
        </w:rPr>
        <w:t>2.</w:t>
      </w:r>
      <w:r>
        <w:rPr>
          <w:rFonts w:ascii="仿宋_GB2312" w:eastAsia="仿宋_GB2312" w:hAnsi="宋体" w:cs="华文新魏" w:hint="eastAsia"/>
          <w:sz w:val="28"/>
        </w:rPr>
        <w:t>考场环境：考试场地整洁干净、光线充足、设备运行良好。</w:t>
      </w:r>
    </w:p>
    <w:p w:rsidR="000E5170" w:rsidRDefault="008C06D7">
      <w:pPr>
        <w:adjustRightInd w:val="0"/>
        <w:snapToGrid w:val="0"/>
        <w:spacing w:beforeLines="50" w:before="156" w:afterLines="50" w:after="156" w:line="400" w:lineRule="exact"/>
        <w:rPr>
          <w:rFonts w:ascii="黑体" w:eastAsia="黑体" w:hAnsi="黑体" w:cs="华文新魏"/>
          <w:b/>
          <w:sz w:val="28"/>
        </w:rPr>
      </w:pPr>
      <w:r>
        <w:rPr>
          <w:rFonts w:ascii="黑体" w:eastAsia="黑体" w:hAnsi="黑体" w:cs="华文新魏" w:hint="eastAsia"/>
          <w:b/>
          <w:sz w:val="28"/>
        </w:rPr>
        <w:t>五、考场提供的设备和器材：</w:t>
      </w:r>
    </w:p>
    <w:p w:rsidR="000E5170" w:rsidRDefault="008C06D7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万能网孔板、常用低压电器、三相交流异步电动机、导线、常用电工工量具、西门子</w:t>
      </w:r>
      <w:r>
        <w:rPr>
          <w:rFonts w:ascii="仿宋_GB2312" w:eastAsia="仿宋_GB2312" w:hAnsi="宋体" w:cs="华文新魏" w:hint="eastAsia"/>
          <w:sz w:val="28"/>
        </w:rPr>
        <w:t>S</w:t>
      </w:r>
      <w:r>
        <w:rPr>
          <w:rFonts w:ascii="仿宋_GB2312" w:eastAsia="仿宋_GB2312" w:hAnsi="宋体" w:cs="华文新魏"/>
          <w:sz w:val="28"/>
        </w:rPr>
        <w:t>7-200</w:t>
      </w:r>
      <w:r>
        <w:rPr>
          <w:rFonts w:ascii="仿宋_GB2312" w:eastAsia="仿宋_GB2312" w:hAnsi="宋体" w:cs="华文新魏" w:hint="eastAsia"/>
          <w:sz w:val="28"/>
        </w:rPr>
        <w:t>P</w:t>
      </w:r>
      <w:r>
        <w:rPr>
          <w:rFonts w:ascii="仿宋_GB2312" w:eastAsia="仿宋_GB2312" w:hAnsi="宋体" w:cs="华文新魏"/>
          <w:sz w:val="28"/>
        </w:rPr>
        <w:t>LC</w:t>
      </w:r>
      <w:r>
        <w:rPr>
          <w:rFonts w:ascii="仿宋_GB2312" w:eastAsia="仿宋_GB2312" w:hAnsi="宋体" w:cs="华文新魏" w:hint="eastAsia"/>
          <w:sz w:val="28"/>
        </w:rPr>
        <w:t>、计算机</w:t>
      </w:r>
      <w:r>
        <w:rPr>
          <w:rFonts w:ascii="仿宋_GB2312" w:eastAsia="仿宋_GB2312" w:hAnsi="宋体" w:cs="华文新魏" w:hint="eastAsia"/>
          <w:sz w:val="28"/>
        </w:rPr>
        <w:t>（</w:t>
      </w:r>
      <w:r>
        <w:rPr>
          <w:rFonts w:ascii="仿宋_GB2312" w:eastAsia="仿宋_GB2312" w:hAnsi="宋体" w:cs="华文新魏" w:hint="eastAsia"/>
          <w:sz w:val="28"/>
        </w:rPr>
        <w:t>配有软件）</w:t>
      </w:r>
      <w:r>
        <w:rPr>
          <w:rFonts w:ascii="仿宋_GB2312" w:eastAsia="仿宋_GB2312" w:hAnsi="宋体" w:cs="华文新魏" w:hint="eastAsia"/>
          <w:sz w:val="28"/>
        </w:rPr>
        <w:t>、</w:t>
      </w:r>
      <w:r>
        <w:rPr>
          <w:rFonts w:ascii="仿宋_GB2312" w:eastAsia="仿宋_GB2312" w:hAnsi="宋体" w:cs="华文新魏" w:hint="eastAsia"/>
          <w:sz w:val="28"/>
        </w:rPr>
        <w:t>多功能实训台。</w:t>
      </w:r>
    </w:p>
    <w:p w:rsidR="000E5170" w:rsidRDefault="008C06D7">
      <w:pPr>
        <w:adjustRightInd w:val="0"/>
        <w:snapToGrid w:val="0"/>
        <w:spacing w:beforeLines="50" w:before="156" w:afterLines="50" w:after="156" w:line="400" w:lineRule="exact"/>
        <w:rPr>
          <w:rFonts w:ascii="黑体" w:eastAsia="黑体" w:hAnsi="黑体" w:cs="华文新魏"/>
          <w:b/>
          <w:sz w:val="28"/>
        </w:rPr>
      </w:pPr>
      <w:r>
        <w:rPr>
          <w:rFonts w:ascii="黑体" w:eastAsia="黑体" w:hAnsi="黑体" w:cs="华文新魏" w:hint="eastAsia"/>
          <w:b/>
          <w:sz w:val="28"/>
        </w:rPr>
        <w:t>六、备注：</w:t>
      </w:r>
      <w:r>
        <w:rPr>
          <w:rFonts w:ascii="黑体" w:eastAsia="黑体" w:hAnsi="黑体" w:cs="华文新魏"/>
          <w:b/>
          <w:sz w:val="28"/>
        </w:rPr>
        <w:t xml:space="preserve"> </w:t>
      </w:r>
    </w:p>
    <w:p w:rsidR="000E5170" w:rsidRDefault="008C06D7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1</w:t>
      </w:r>
      <w:r>
        <w:rPr>
          <w:rFonts w:ascii="仿宋_GB2312" w:eastAsia="仿宋_GB2312" w:hAnsi="宋体" w:cs="华文新魏"/>
          <w:sz w:val="28"/>
        </w:rPr>
        <w:t>.</w:t>
      </w:r>
      <w:r>
        <w:rPr>
          <w:rFonts w:ascii="仿宋_GB2312" w:eastAsia="仿宋_GB2312" w:hAnsi="宋体" w:cs="华文新魏" w:hint="eastAsia"/>
          <w:sz w:val="28"/>
        </w:rPr>
        <w:t>技能实操所需工作服、绝缘鞋等自备。</w:t>
      </w:r>
    </w:p>
    <w:p w:rsidR="000E5170" w:rsidRDefault="008C06D7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/>
          <w:sz w:val="28"/>
        </w:rPr>
      </w:pPr>
      <w:r>
        <w:rPr>
          <w:rFonts w:ascii="仿宋_GB2312" w:eastAsia="仿宋_GB2312" w:hAnsi="宋体" w:cs="华文新魏" w:hint="eastAsia"/>
          <w:sz w:val="28"/>
        </w:rPr>
        <w:t>2</w:t>
      </w:r>
      <w:r>
        <w:rPr>
          <w:rFonts w:ascii="仿宋_GB2312" w:eastAsia="仿宋_GB2312" w:hAnsi="宋体" w:cs="华文新魏"/>
          <w:sz w:val="28"/>
        </w:rPr>
        <w:t>.</w:t>
      </w:r>
      <w:r>
        <w:rPr>
          <w:rFonts w:ascii="仿宋_GB2312" w:eastAsia="仿宋_GB2312" w:hAnsi="宋体" w:cs="华文新魏" w:hint="eastAsia"/>
          <w:sz w:val="28"/>
        </w:rPr>
        <w:t>在实操过程中，能够严格遵守安全操作规程，并能接受监考老师的监督和警示，以确保人身和设备的安全。</w:t>
      </w:r>
    </w:p>
    <w:p w:rsidR="000E5170" w:rsidRDefault="000E5170">
      <w:pPr>
        <w:rPr>
          <w:rFonts w:ascii="宋体" w:hAnsi="宋体" w:cs="华文新魏"/>
          <w:sz w:val="24"/>
        </w:rPr>
      </w:pPr>
    </w:p>
    <w:sectPr w:rsidR="000E51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6D7" w:rsidRDefault="008C06D7" w:rsidP="00976D9E">
      <w:r>
        <w:separator/>
      </w:r>
    </w:p>
  </w:endnote>
  <w:endnote w:type="continuationSeparator" w:id="0">
    <w:p w:rsidR="008C06D7" w:rsidRDefault="008C06D7" w:rsidP="00976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6D7" w:rsidRDefault="008C06D7" w:rsidP="00976D9E">
      <w:r>
        <w:separator/>
      </w:r>
    </w:p>
  </w:footnote>
  <w:footnote w:type="continuationSeparator" w:id="0">
    <w:p w:rsidR="008C06D7" w:rsidRDefault="008C06D7" w:rsidP="00976D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jNDE0ODJjNDE1YTNhMjE4YmRkMTlkMGEwZDMwMDMifQ=="/>
  </w:docVars>
  <w:rsids>
    <w:rsidRoot w:val="00F432DF"/>
    <w:rsid w:val="00074F30"/>
    <w:rsid w:val="00080D96"/>
    <w:rsid w:val="00082428"/>
    <w:rsid w:val="000C4A2D"/>
    <w:rsid w:val="000E472E"/>
    <w:rsid w:val="000E5170"/>
    <w:rsid w:val="000E6404"/>
    <w:rsid w:val="00101F0C"/>
    <w:rsid w:val="0011411D"/>
    <w:rsid w:val="00184B57"/>
    <w:rsid w:val="0019227B"/>
    <w:rsid w:val="001A7A49"/>
    <w:rsid w:val="001A7E8B"/>
    <w:rsid w:val="001D587B"/>
    <w:rsid w:val="001D7FA7"/>
    <w:rsid w:val="001F3613"/>
    <w:rsid w:val="001F6F1C"/>
    <w:rsid w:val="0020540B"/>
    <w:rsid w:val="00211C27"/>
    <w:rsid w:val="00232DEF"/>
    <w:rsid w:val="00265714"/>
    <w:rsid w:val="00282722"/>
    <w:rsid w:val="00291C17"/>
    <w:rsid w:val="002D76BF"/>
    <w:rsid w:val="002F262F"/>
    <w:rsid w:val="00310BAF"/>
    <w:rsid w:val="00331379"/>
    <w:rsid w:val="00367D61"/>
    <w:rsid w:val="003723A4"/>
    <w:rsid w:val="003946E4"/>
    <w:rsid w:val="003961C9"/>
    <w:rsid w:val="0039668D"/>
    <w:rsid w:val="003A7243"/>
    <w:rsid w:val="003F4047"/>
    <w:rsid w:val="00460E81"/>
    <w:rsid w:val="004A12A6"/>
    <w:rsid w:val="004B0C5E"/>
    <w:rsid w:val="004F1B47"/>
    <w:rsid w:val="004F5A43"/>
    <w:rsid w:val="005038F8"/>
    <w:rsid w:val="00511581"/>
    <w:rsid w:val="00521ABF"/>
    <w:rsid w:val="00537E14"/>
    <w:rsid w:val="00572C72"/>
    <w:rsid w:val="00575343"/>
    <w:rsid w:val="00577C1E"/>
    <w:rsid w:val="00587D45"/>
    <w:rsid w:val="005A1E11"/>
    <w:rsid w:val="005A5473"/>
    <w:rsid w:val="005A634D"/>
    <w:rsid w:val="005B4F2F"/>
    <w:rsid w:val="005B7FD4"/>
    <w:rsid w:val="005D6F87"/>
    <w:rsid w:val="00612305"/>
    <w:rsid w:val="00637A9C"/>
    <w:rsid w:val="0065211E"/>
    <w:rsid w:val="00653C49"/>
    <w:rsid w:val="00671BE8"/>
    <w:rsid w:val="00674BFC"/>
    <w:rsid w:val="006A1D0C"/>
    <w:rsid w:val="006B6D1A"/>
    <w:rsid w:val="006D2265"/>
    <w:rsid w:val="006E0142"/>
    <w:rsid w:val="006E32A8"/>
    <w:rsid w:val="00721D5E"/>
    <w:rsid w:val="00730704"/>
    <w:rsid w:val="00762544"/>
    <w:rsid w:val="00763B0F"/>
    <w:rsid w:val="007650FF"/>
    <w:rsid w:val="007A2D1A"/>
    <w:rsid w:val="007A592E"/>
    <w:rsid w:val="007C3525"/>
    <w:rsid w:val="008238D7"/>
    <w:rsid w:val="00827A6B"/>
    <w:rsid w:val="00893C1C"/>
    <w:rsid w:val="008C06D7"/>
    <w:rsid w:val="008E0EFE"/>
    <w:rsid w:val="008F3179"/>
    <w:rsid w:val="009028BA"/>
    <w:rsid w:val="009718FB"/>
    <w:rsid w:val="00976D9E"/>
    <w:rsid w:val="009C3688"/>
    <w:rsid w:val="009C5748"/>
    <w:rsid w:val="009E2CDA"/>
    <w:rsid w:val="009F60DC"/>
    <w:rsid w:val="00AA58C7"/>
    <w:rsid w:val="00AA73FA"/>
    <w:rsid w:val="00AC1B5F"/>
    <w:rsid w:val="00AC43A1"/>
    <w:rsid w:val="00AD29E1"/>
    <w:rsid w:val="00B21CDA"/>
    <w:rsid w:val="00B300E6"/>
    <w:rsid w:val="00B42B9E"/>
    <w:rsid w:val="00B60775"/>
    <w:rsid w:val="00B74E48"/>
    <w:rsid w:val="00BD4928"/>
    <w:rsid w:val="00C264F7"/>
    <w:rsid w:val="00C43FD3"/>
    <w:rsid w:val="00C81C7A"/>
    <w:rsid w:val="00CA006E"/>
    <w:rsid w:val="00CB3523"/>
    <w:rsid w:val="00D00D47"/>
    <w:rsid w:val="00D33B72"/>
    <w:rsid w:val="00DE57DB"/>
    <w:rsid w:val="00DF4BE6"/>
    <w:rsid w:val="00E2048D"/>
    <w:rsid w:val="00E53ECE"/>
    <w:rsid w:val="00E5653C"/>
    <w:rsid w:val="00E647F8"/>
    <w:rsid w:val="00E64CB1"/>
    <w:rsid w:val="00E76580"/>
    <w:rsid w:val="00E91FA5"/>
    <w:rsid w:val="00E94DAF"/>
    <w:rsid w:val="00EC7617"/>
    <w:rsid w:val="00EC7A4C"/>
    <w:rsid w:val="00F11D96"/>
    <w:rsid w:val="00F26759"/>
    <w:rsid w:val="00F274F2"/>
    <w:rsid w:val="00F37894"/>
    <w:rsid w:val="00F432DF"/>
    <w:rsid w:val="00F43637"/>
    <w:rsid w:val="00F746F0"/>
    <w:rsid w:val="00FB6D38"/>
    <w:rsid w:val="17FF618F"/>
    <w:rsid w:val="1BAF4E5D"/>
    <w:rsid w:val="2F752245"/>
    <w:rsid w:val="35EF585C"/>
    <w:rsid w:val="525B5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F6B513"/>
  <w15:docId w15:val="{EF9795A7-1DC4-4EF6-A012-292618E08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Strong"/>
    <w:basedOn w:val="a0"/>
    <w:uiPriority w:val="22"/>
    <w:qFormat/>
    <w:rPr>
      <w:b/>
      <w:bCs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8B88C-743B-4610-B0B9-7C1C4218E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lc</cp:lastModifiedBy>
  <cp:revision>84</cp:revision>
  <cp:lastPrinted>2021-07-22T07:01:00Z</cp:lastPrinted>
  <dcterms:created xsi:type="dcterms:W3CDTF">2021-07-19T06:06:00Z</dcterms:created>
  <dcterms:modified xsi:type="dcterms:W3CDTF">2024-07-07T04:44:00Z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B8FC4C4585E94A8DB50E2CF737D05282_12</vt:lpwstr>
  </property>
</Properties>
</file>