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4CC7E">
      <w:pPr>
        <w:pStyle w:val="2"/>
        <w:spacing w:before="63" w:line="218" w:lineRule="auto"/>
        <w:jc w:val="center"/>
        <w:outlineLvl w:val="0"/>
        <w:rPr>
          <w:rFonts w:hint="eastAsia" w:ascii="黑体" w:hAnsi="黑体" w:eastAsia="黑体" w:cs="黑体"/>
          <w:b/>
          <w:bCs/>
          <w:spacing w:val="6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pacing w:val="6"/>
          <w:sz w:val="36"/>
          <w:szCs w:val="36"/>
          <w:lang w:val="en-US" w:eastAsia="zh-CN"/>
        </w:rPr>
        <w:t>汽车制造类实操</w:t>
      </w:r>
      <w:r>
        <w:rPr>
          <w:rFonts w:hint="eastAsia" w:ascii="黑体" w:hAnsi="黑体" w:eastAsia="黑体" w:cs="黑体"/>
          <w:b/>
          <w:bCs/>
          <w:spacing w:val="6"/>
          <w:sz w:val="36"/>
          <w:szCs w:val="36"/>
        </w:rPr>
        <w:t>考生须知</w:t>
      </w:r>
    </w:p>
    <w:p w14:paraId="1D352F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40" w:lineRule="auto"/>
        <w:ind w:left="11" w:firstLine="63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汽车</w:t>
      </w:r>
      <w:r>
        <w:rPr>
          <w:rFonts w:hint="eastAsia" w:cs="仿宋"/>
          <w:sz w:val="32"/>
          <w:szCs w:val="32"/>
          <w:lang w:val="en-US" w:eastAsia="zh-CN"/>
        </w:rPr>
        <w:t>制造类</w:t>
      </w:r>
      <w:r>
        <w:rPr>
          <w:rFonts w:hint="eastAsia" w:ascii="仿宋" w:hAnsi="仿宋" w:eastAsia="仿宋" w:cs="仿宋"/>
          <w:sz w:val="32"/>
          <w:szCs w:val="32"/>
        </w:rPr>
        <w:t>实习指导教师</w:t>
      </w:r>
      <w:r>
        <w:rPr>
          <w:rFonts w:hint="eastAsia" w:cs="仿宋"/>
          <w:sz w:val="32"/>
          <w:szCs w:val="32"/>
          <w:lang w:val="en-US" w:eastAsia="zh-CN"/>
        </w:rPr>
        <w:t>招聘采</w:t>
      </w:r>
      <w:r>
        <w:rPr>
          <w:rFonts w:hint="eastAsia" w:ascii="仿宋" w:hAnsi="仿宋" w:eastAsia="仿宋" w:cs="仿宋"/>
          <w:sz w:val="32"/>
          <w:szCs w:val="32"/>
        </w:rPr>
        <w:t>用实操考核方式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。考核共设置两个模块。</w:t>
      </w:r>
      <w:r>
        <w:rPr>
          <w:rFonts w:hint="eastAsia" w:ascii="仿宋" w:hAnsi="仿宋" w:eastAsia="仿宋" w:cs="仿宋"/>
          <w:sz w:val="32"/>
          <w:szCs w:val="32"/>
        </w:rPr>
        <w:t>模块 A-发动机管理系统故障诊断与维修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模块 B- 发动机机械系统故障诊断与维修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，两个模块考核用时共计</w:t>
      </w:r>
      <w:r>
        <w:rPr>
          <w:rFonts w:hint="eastAsia" w:cs="仿宋"/>
          <w:sz w:val="32"/>
          <w:szCs w:val="32"/>
          <w:lang w:val="en-US" w:eastAsia="zh-CN"/>
        </w:rPr>
        <w:t>2.5小时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模块A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100分，占比50%，</w:t>
      </w:r>
      <w:r>
        <w:rPr>
          <w:rFonts w:hint="eastAsia" w:ascii="仿宋" w:hAnsi="仿宋" w:eastAsia="仿宋" w:cs="仿宋"/>
          <w:sz w:val="32"/>
          <w:szCs w:val="32"/>
        </w:rPr>
        <w:t>模块B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100分，占比50%。</w:t>
      </w:r>
    </w:p>
    <w:p w14:paraId="401156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240" w:lineRule="auto"/>
        <w:textAlignment w:val="baseline"/>
        <w:rPr>
          <w:rFonts w:hint="eastAsia" w:cs="仿宋"/>
          <w:b/>
          <w:bCs/>
          <w:spacing w:val="9"/>
          <w:sz w:val="32"/>
          <w:szCs w:val="32"/>
          <w:lang w:val="en-US" w:eastAsia="zh-CN"/>
        </w:rPr>
      </w:pPr>
      <w:r>
        <w:rPr>
          <w:rFonts w:hint="eastAsia" w:cs="仿宋"/>
          <w:b/>
          <w:bCs/>
          <w:spacing w:val="9"/>
          <w:sz w:val="32"/>
          <w:szCs w:val="32"/>
          <w:lang w:val="en-US" w:eastAsia="zh-CN"/>
        </w:rPr>
        <w:t>一、考核内容：</w:t>
      </w:r>
    </w:p>
    <w:p w14:paraId="5297B98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240" w:lineRule="auto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（1）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模块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A-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发动机管理系统故障诊断与维修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(75分钟)</w:t>
      </w:r>
    </w:p>
    <w:p w14:paraId="1E4005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40" w:lineRule="auto"/>
        <w:ind w:left="11" w:firstLine="63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发动机管理系统故障诊断与维修包括：发动机不能起动故障的诊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断与排除；发动机运行不良故障的诊断与排除；示波器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动态数据测</w:t>
      </w:r>
      <w:r>
        <w:rPr>
          <w:rFonts w:hint="eastAsia" w:ascii="仿宋" w:hAnsi="仿宋" w:eastAsia="仿宋" w:cs="仿宋"/>
          <w:spacing w:val="2"/>
          <w:sz w:val="32"/>
          <w:szCs w:val="32"/>
        </w:rPr>
        <w:t>量与分析。</w:t>
      </w:r>
    </w:p>
    <w:p w14:paraId="038137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240" w:lineRule="auto"/>
        <w:ind w:right="16"/>
        <w:jc w:val="left"/>
        <w:textAlignment w:val="baseline"/>
        <w:rPr>
          <w:rFonts w:hint="eastAsia" w:ascii="仿宋" w:hAnsi="仿宋" w:eastAsia="仿宋" w:cs="仿宋"/>
          <w:position w:val="18"/>
          <w:sz w:val="32"/>
          <w:szCs w:val="32"/>
        </w:rPr>
      </w:pPr>
      <w:r>
        <w:rPr>
          <w:rFonts w:hint="eastAsia" w:ascii="仿宋" w:hAnsi="仿宋" w:eastAsia="仿宋" w:cs="仿宋"/>
          <w:position w:val="18"/>
          <w:sz w:val="32"/>
          <w:szCs w:val="32"/>
        </w:rPr>
        <w:t>不包括：燃油箱，喷油器维修；需要燃油系统暴露在外的操作；涉及冷却液的操作。</w:t>
      </w:r>
    </w:p>
    <w:p w14:paraId="6CFDC2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24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（2）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模块</w:t>
      </w:r>
      <w:r>
        <w:rPr>
          <w:rFonts w:hint="eastAsia"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B-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发动机机械系统故障诊断与维修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(75分钟)</w:t>
      </w:r>
    </w:p>
    <w:p w14:paraId="04ADA3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40" w:lineRule="auto"/>
        <w:ind w:left="27" w:right="144" w:firstLine="649"/>
        <w:textAlignment w:val="baseline"/>
        <w:rPr>
          <w:rFonts w:hint="eastAsia" w:ascii="仿宋" w:hAnsi="仿宋" w:eastAsia="仿宋" w:cs="仿宋"/>
          <w:spacing w:val="7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发动机机械系统故障诊断与维修包括：发动机机械检查和诊断测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试；发动机分解；发动机零部件测量、判断可用性；故障排除及维</w:t>
      </w:r>
      <w:r>
        <w:rPr>
          <w:rFonts w:hint="eastAsia" w:ascii="仿宋" w:hAnsi="仿宋" w:eastAsia="仿宋" w:cs="仿宋"/>
          <w:spacing w:val="7"/>
          <w:sz w:val="32"/>
          <w:szCs w:val="32"/>
        </w:rPr>
        <w:t>修方式选择；发动机装配和调试。</w:t>
      </w:r>
    </w:p>
    <w:p w14:paraId="0486C5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40" w:lineRule="auto"/>
        <w:ind w:right="144"/>
        <w:textAlignment w:val="baseline"/>
        <w:rPr>
          <w:rFonts w:hint="eastAsia" w:ascii="仿宋" w:hAnsi="仿宋" w:eastAsia="仿宋" w:cs="仿宋"/>
          <w:spacing w:val="7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不包括：活塞和连杆的加热装配；进排气管及附件的拆装。</w:t>
      </w:r>
    </w:p>
    <w:p w14:paraId="264A5E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240" w:lineRule="auto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5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评判标准</w:t>
      </w:r>
    </w:p>
    <w:p w14:paraId="1FC70D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40" w:lineRule="auto"/>
        <w:ind w:left="27" w:right="144" w:firstLine="64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 评价分（主观）</w:t>
      </w:r>
    </w:p>
    <w:p w14:paraId="1FB6BA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40" w:lineRule="auto"/>
        <w:ind w:left="27" w:right="144" w:firstLine="64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评价分分为四个等级，裁判根据选手完成情况进行打分，权重见下表。</w:t>
      </w:r>
    </w:p>
    <w:tbl>
      <w:tblPr>
        <w:tblStyle w:val="6"/>
        <w:tblW w:w="8620" w:type="dxa"/>
        <w:tblInd w:w="6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6807"/>
      </w:tblGrid>
      <w:tr w14:paraId="160588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13" w:type="dxa"/>
            <w:vAlign w:val="top"/>
          </w:tcPr>
          <w:p w14:paraId="187AE97E">
            <w:pPr>
              <w:pStyle w:val="5"/>
              <w:spacing w:before="171" w:line="222" w:lineRule="auto"/>
              <w:ind w:left="442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权重分值</w:t>
            </w:r>
          </w:p>
        </w:tc>
        <w:tc>
          <w:tcPr>
            <w:tcW w:w="6807" w:type="dxa"/>
            <w:vAlign w:val="top"/>
          </w:tcPr>
          <w:p w14:paraId="196CAF20">
            <w:pPr>
              <w:pStyle w:val="5"/>
              <w:spacing w:before="171" w:line="222" w:lineRule="auto"/>
              <w:ind w:left="294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要求描述</w:t>
            </w:r>
          </w:p>
        </w:tc>
      </w:tr>
      <w:tr w14:paraId="26146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813" w:type="dxa"/>
            <w:vAlign w:val="top"/>
          </w:tcPr>
          <w:p w14:paraId="7A191ACE">
            <w:pPr>
              <w:pStyle w:val="5"/>
              <w:spacing w:before="166" w:line="224" w:lineRule="auto"/>
              <w:ind w:left="707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0</w:t>
            </w: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分</w:t>
            </w:r>
          </w:p>
        </w:tc>
        <w:tc>
          <w:tcPr>
            <w:tcW w:w="6807" w:type="dxa"/>
            <w:vAlign w:val="top"/>
          </w:tcPr>
          <w:p w14:paraId="50837DA4">
            <w:pPr>
              <w:pStyle w:val="5"/>
              <w:spacing w:before="166" w:line="221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各方面均低于行业标准，包括“</w:t>
            </w:r>
            <w:r>
              <w:rPr>
                <w:rFonts w:hint="eastAsia" w:ascii="仿宋" w:hAnsi="仿宋" w:eastAsia="仿宋" w:cs="仿宋"/>
                <w:spacing w:val="-28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未做尝试”</w:t>
            </w:r>
          </w:p>
        </w:tc>
      </w:tr>
      <w:tr w14:paraId="79BE7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13" w:type="dxa"/>
            <w:vAlign w:val="top"/>
          </w:tcPr>
          <w:p w14:paraId="7810E049">
            <w:pPr>
              <w:pStyle w:val="5"/>
              <w:spacing w:before="165" w:line="224" w:lineRule="auto"/>
              <w:ind w:left="7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5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pacing w:val="19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5"/>
                <w:sz w:val="32"/>
                <w:szCs w:val="32"/>
              </w:rPr>
              <w:t>分</w:t>
            </w:r>
          </w:p>
        </w:tc>
        <w:tc>
          <w:tcPr>
            <w:tcW w:w="6807" w:type="dxa"/>
            <w:vAlign w:val="top"/>
          </w:tcPr>
          <w:p w14:paraId="42317AD2">
            <w:pPr>
              <w:pStyle w:val="5"/>
              <w:spacing w:before="165" w:line="221" w:lineRule="auto"/>
              <w:ind w:left="128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达到行业标准</w:t>
            </w:r>
          </w:p>
        </w:tc>
      </w:tr>
      <w:tr w14:paraId="34C16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813" w:type="dxa"/>
            <w:vAlign w:val="top"/>
          </w:tcPr>
          <w:p w14:paraId="35C1196C">
            <w:pPr>
              <w:pStyle w:val="5"/>
              <w:spacing w:before="168" w:line="224" w:lineRule="auto"/>
              <w:ind w:left="70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 w:cs="仿宋"/>
                <w:spacing w:val="18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分</w:t>
            </w:r>
          </w:p>
        </w:tc>
        <w:tc>
          <w:tcPr>
            <w:tcW w:w="6807" w:type="dxa"/>
            <w:vAlign w:val="top"/>
          </w:tcPr>
          <w:p w14:paraId="0C6F7B9E">
            <w:pPr>
              <w:pStyle w:val="5"/>
              <w:spacing w:before="168" w:line="221" w:lineRule="auto"/>
              <w:ind w:left="128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达到行业标准，且某些方面超出标准</w:t>
            </w:r>
          </w:p>
        </w:tc>
      </w:tr>
      <w:tr w14:paraId="03641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813" w:type="dxa"/>
            <w:vAlign w:val="top"/>
          </w:tcPr>
          <w:p w14:paraId="34C82F09">
            <w:pPr>
              <w:pStyle w:val="5"/>
              <w:spacing w:before="170" w:line="224" w:lineRule="auto"/>
              <w:ind w:left="708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 w:cs="仿宋"/>
                <w:spacing w:val="18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分</w:t>
            </w:r>
          </w:p>
        </w:tc>
        <w:tc>
          <w:tcPr>
            <w:tcW w:w="6807" w:type="dxa"/>
            <w:vAlign w:val="top"/>
          </w:tcPr>
          <w:p w14:paraId="37293178">
            <w:pPr>
              <w:pStyle w:val="5"/>
              <w:spacing w:before="171" w:line="220" w:lineRule="auto"/>
              <w:ind w:left="128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达到并超出行业期待的优秀水平</w:t>
            </w:r>
          </w:p>
        </w:tc>
      </w:tr>
    </w:tbl>
    <w:p w14:paraId="126E83DC">
      <w:pPr>
        <w:pStyle w:val="2"/>
        <w:spacing w:before="162" w:line="225" w:lineRule="auto"/>
        <w:ind w:left="12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9"/>
          <w:sz w:val="32"/>
          <w:szCs w:val="32"/>
        </w:rPr>
        <w:t>样例：准备和清洁场地</w:t>
      </w:r>
    </w:p>
    <w:p w14:paraId="4D5B7C6F">
      <w:pPr>
        <w:spacing w:line="217" w:lineRule="exact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8629" w:type="dxa"/>
        <w:tblInd w:w="62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3"/>
        <w:gridCol w:w="6796"/>
      </w:tblGrid>
      <w:tr w14:paraId="38DB61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833" w:type="dxa"/>
            <w:vAlign w:val="top"/>
          </w:tcPr>
          <w:p w14:paraId="39A35669">
            <w:pPr>
              <w:pStyle w:val="5"/>
              <w:spacing w:before="169" w:line="222" w:lineRule="auto"/>
              <w:ind w:left="452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权重分值</w:t>
            </w:r>
          </w:p>
        </w:tc>
        <w:tc>
          <w:tcPr>
            <w:tcW w:w="6796" w:type="dxa"/>
            <w:vAlign w:val="top"/>
          </w:tcPr>
          <w:p w14:paraId="4021B48E">
            <w:pPr>
              <w:pStyle w:val="5"/>
              <w:spacing w:before="168" w:line="223" w:lineRule="auto"/>
              <w:ind w:left="306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重要描述</w:t>
            </w:r>
          </w:p>
        </w:tc>
      </w:tr>
      <w:tr w14:paraId="52206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33" w:type="dxa"/>
            <w:vAlign w:val="top"/>
          </w:tcPr>
          <w:p w14:paraId="34ABB9FB">
            <w:pPr>
              <w:pStyle w:val="5"/>
              <w:spacing w:before="166" w:line="224" w:lineRule="auto"/>
              <w:ind w:left="71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0</w:t>
            </w: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分</w:t>
            </w:r>
          </w:p>
        </w:tc>
        <w:tc>
          <w:tcPr>
            <w:tcW w:w="6796" w:type="dxa"/>
            <w:vAlign w:val="top"/>
          </w:tcPr>
          <w:p w14:paraId="197181D4">
            <w:pPr>
              <w:pStyle w:val="5"/>
              <w:spacing w:before="166" w:line="220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未进行准备，未清洁工作场地</w:t>
            </w:r>
          </w:p>
        </w:tc>
      </w:tr>
      <w:tr w14:paraId="50188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833" w:type="dxa"/>
            <w:vAlign w:val="top"/>
          </w:tcPr>
          <w:p w14:paraId="48FA8096">
            <w:pPr>
              <w:pStyle w:val="5"/>
              <w:spacing w:before="169" w:line="224" w:lineRule="auto"/>
              <w:ind w:left="73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5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pacing w:val="19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5"/>
                <w:sz w:val="32"/>
                <w:szCs w:val="32"/>
              </w:rPr>
              <w:t>分</w:t>
            </w:r>
          </w:p>
        </w:tc>
        <w:tc>
          <w:tcPr>
            <w:tcW w:w="6796" w:type="dxa"/>
            <w:vAlign w:val="top"/>
          </w:tcPr>
          <w:p w14:paraId="5CCB4D91">
            <w:pPr>
              <w:pStyle w:val="5"/>
              <w:spacing w:before="170" w:line="220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检查工具和设备，工作场地脏污</w:t>
            </w:r>
          </w:p>
        </w:tc>
      </w:tr>
      <w:tr w14:paraId="75BB24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33" w:type="dxa"/>
            <w:vAlign w:val="top"/>
          </w:tcPr>
          <w:p w14:paraId="4C1173F3">
            <w:pPr>
              <w:pStyle w:val="5"/>
              <w:spacing w:before="168" w:line="224" w:lineRule="auto"/>
              <w:ind w:left="713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 w:cs="仿宋"/>
                <w:spacing w:val="18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分</w:t>
            </w:r>
          </w:p>
        </w:tc>
        <w:tc>
          <w:tcPr>
            <w:tcW w:w="6796" w:type="dxa"/>
            <w:vAlign w:val="top"/>
          </w:tcPr>
          <w:p w14:paraId="3155C04B">
            <w:pPr>
              <w:pStyle w:val="5"/>
              <w:spacing w:before="169" w:line="220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检查工具和设备，清洁工作场地</w:t>
            </w:r>
          </w:p>
        </w:tc>
      </w:tr>
      <w:tr w14:paraId="7E4C93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833" w:type="dxa"/>
            <w:vAlign w:val="top"/>
          </w:tcPr>
          <w:p w14:paraId="2684F442">
            <w:pPr>
              <w:pStyle w:val="5"/>
              <w:spacing w:before="171" w:line="224" w:lineRule="auto"/>
              <w:ind w:left="718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 w:cs="仿宋"/>
                <w:spacing w:val="18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分</w:t>
            </w:r>
          </w:p>
        </w:tc>
        <w:tc>
          <w:tcPr>
            <w:tcW w:w="6796" w:type="dxa"/>
            <w:vAlign w:val="top"/>
          </w:tcPr>
          <w:p w14:paraId="759D8C90">
            <w:pPr>
              <w:pStyle w:val="5"/>
              <w:spacing w:before="172" w:line="220" w:lineRule="auto"/>
              <w:ind w:left="126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检查工具和设备，随时清洁工作场地以及工具、设备</w:t>
            </w:r>
          </w:p>
        </w:tc>
      </w:tr>
    </w:tbl>
    <w:p w14:paraId="6B88522F">
      <w:pPr>
        <w:pStyle w:val="2"/>
        <w:spacing w:before="167" w:line="338" w:lineRule="auto"/>
        <w:ind w:left="27" w:right="144" w:firstLine="64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 测量分（客观）</w:t>
      </w:r>
    </w:p>
    <w:p w14:paraId="0ABFC1D4">
      <w:pPr>
        <w:pStyle w:val="2"/>
        <w:spacing w:before="167" w:line="338" w:lineRule="auto"/>
        <w:ind w:left="27" w:right="144" w:firstLine="64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测量分只能选择得分或不得分，裁判根据选手完成情况和评分标准进行判定打分，样表如下。</w:t>
      </w:r>
    </w:p>
    <w:p w14:paraId="2B566CCE">
      <w:pPr>
        <w:pStyle w:val="2"/>
        <w:spacing w:before="191" w:line="225" w:lineRule="auto"/>
        <w:ind w:left="76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 xml:space="preserve">样例：测量 </w:t>
      </w:r>
      <w:r>
        <w:rPr>
          <w:rFonts w:hint="eastAsia" w:ascii="仿宋" w:hAnsi="仿宋" w:eastAsia="仿宋" w:cs="仿宋"/>
          <w:sz w:val="32"/>
          <w:szCs w:val="32"/>
        </w:rPr>
        <w:t>EFI</w:t>
      </w:r>
      <w:r>
        <w:rPr>
          <w:rFonts w:hint="eastAsia" w:ascii="仿宋" w:hAnsi="仿宋" w:eastAsia="仿宋" w:cs="仿宋"/>
          <w:spacing w:val="3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继电器好坏</w:t>
      </w:r>
    </w:p>
    <w:p w14:paraId="21C01E0A">
      <w:pPr>
        <w:spacing w:line="106" w:lineRule="auto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93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8"/>
        <w:gridCol w:w="2794"/>
        <w:gridCol w:w="1014"/>
        <w:gridCol w:w="1274"/>
        <w:gridCol w:w="1275"/>
        <w:gridCol w:w="1282"/>
      </w:tblGrid>
      <w:tr w14:paraId="0EE97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758" w:type="dxa"/>
            <w:vAlign w:val="center"/>
          </w:tcPr>
          <w:p w14:paraId="3F16967D">
            <w:pPr>
              <w:spacing w:line="30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FEED166">
            <w:pPr>
              <w:pStyle w:val="5"/>
              <w:spacing w:before="78" w:line="224" w:lineRule="auto"/>
              <w:ind w:left="539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0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类型</w:t>
            </w:r>
          </w:p>
        </w:tc>
        <w:tc>
          <w:tcPr>
            <w:tcW w:w="2794" w:type="dxa"/>
            <w:vAlign w:val="center"/>
          </w:tcPr>
          <w:p w14:paraId="1E0DFF06">
            <w:pPr>
              <w:spacing w:line="306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CC38B6C">
            <w:pPr>
              <w:pStyle w:val="5"/>
              <w:spacing w:before="78" w:line="223" w:lineRule="auto"/>
              <w:ind w:left="1066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示例</w:t>
            </w:r>
          </w:p>
        </w:tc>
        <w:tc>
          <w:tcPr>
            <w:tcW w:w="1014" w:type="dxa"/>
            <w:vAlign w:val="center"/>
          </w:tcPr>
          <w:p w14:paraId="3EB47D7C">
            <w:pPr>
              <w:spacing w:line="305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F2D274">
            <w:pPr>
              <w:pStyle w:val="5"/>
              <w:spacing w:before="78" w:line="224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0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配分</w:t>
            </w:r>
          </w:p>
        </w:tc>
        <w:tc>
          <w:tcPr>
            <w:tcW w:w="1274" w:type="dxa"/>
            <w:vAlign w:val="center"/>
          </w:tcPr>
          <w:p w14:paraId="21A635D9">
            <w:pPr>
              <w:pStyle w:val="5"/>
              <w:spacing w:before="233" w:line="230" w:lineRule="auto"/>
              <w:ind w:left="442" w:right="63" w:hanging="24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正确</w:t>
            </w:r>
            <w:r>
              <w:rPr>
                <w:rFonts w:hint="eastAsia" w:cs="仿宋"/>
                <w:spacing w:val="-5"/>
                <w:sz w:val="32"/>
                <w:szCs w:val="32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得分</w:t>
            </w:r>
          </w:p>
        </w:tc>
        <w:tc>
          <w:tcPr>
            <w:tcW w:w="1275" w:type="dxa"/>
            <w:vAlign w:val="center"/>
          </w:tcPr>
          <w:p w14:paraId="497A1586">
            <w:pPr>
              <w:pStyle w:val="5"/>
              <w:spacing w:before="233" w:line="230" w:lineRule="auto"/>
              <w:ind w:left="507" w:right="117" w:hanging="119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未完</w:t>
            </w:r>
            <w:r>
              <w:rPr>
                <w:rFonts w:hint="eastAsia" w:cs="仿宋"/>
                <w:spacing w:val="-6"/>
                <w:sz w:val="32"/>
                <w:szCs w:val="32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得分</w:t>
            </w:r>
          </w:p>
        </w:tc>
        <w:tc>
          <w:tcPr>
            <w:tcW w:w="1282" w:type="dxa"/>
            <w:vAlign w:val="center"/>
          </w:tcPr>
          <w:p w14:paraId="3FDC91D9">
            <w:pPr>
              <w:pStyle w:val="5"/>
              <w:spacing w:before="231" w:line="231" w:lineRule="auto"/>
              <w:ind w:left="510" w:right="124" w:hanging="117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7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不正确</w:t>
            </w:r>
            <w:r>
              <w:rPr>
                <w:rFonts w:hint="eastAsia" w:ascii="仿宋" w:hAnsi="仿宋" w:eastAsia="仿宋" w:cs="仿宋"/>
                <w:spacing w:val="-10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分值</w:t>
            </w:r>
          </w:p>
        </w:tc>
      </w:tr>
      <w:tr w14:paraId="034D23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758" w:type="dxa"/>
            <w:vAlign w:val="center"/>
          </w:tcPr>
          <w:p w14:paraId="1823663E">
            <w:pPr>
              <w:pStyle w:val="5"/>
              <w:spacing w:before="78" w:line="222" w:lineRule="auto"/>
              <w:ind w:left="17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满分或零分</w:t>
            </w:r>
          </w:p>
        </w:tc>
        <w:tc>
          <w:tcPr>
            <w:tcW w:w="2794" w:type="dxa"/>
            <w:vAlign w:val="center"/>
          </w:tcPr>
          <w:p w14:paraId="3F7FE23A">
            <w:pPr>
              <w:pStyle w:val="5"/>
              <w:spacing w:before="78" w:line="223" w:lineRule="auto"/>
              <w:ind w:left="225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正确测量 EFI</w:t>
            </w:r>
            <w:r>
              <w:rPr>
                <w:rFonts w:hint="eastAsia" w:ascii="仿宋" w:hAnsi="仿宋" w:eastAsia="仿宋" w:cs="仿宋"/>
                <w:spacing w:val="24"/>
                <w:sz w:val="32"/>
                <w:szCs w:val="32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继电器</w:t>
            </w:r>
          </w:p>
        </w:tc>
        <w:tc>
          <w:tcPr>
            <w:tcW w:w="1014" w:type="dxa"/>
            <w:vAlign w:val="center"/>
          </w:tcPr>
          <w:p w14:paraId="3C0A35A7">
            <w:pPr>
              <w:spacing w:before="69" w:line="188" w:lineRule="auto"/>
              <w:ind w:left="464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0.3</w:t>
            </w:r>
          </w:p>
        </w:tc>
        <w:tc>
          <w:tcPr>
            <w:tcW w:w="1274" w:type="dxa"/>
            <w:vAlign w:val="center"/>
          </w:tcPr>
          <w:p w14:paraId="7C8E1FC5">
            <w:pPr>
              <w:spacing w:before="69" w:line="188" w:lineRule="auto"/>
              <w:ind w:left="464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0.3</w:t>
            </w:r>
          </w:p>
        </w:tc>
        <w:tc>
          <w:tcPr>
            <w:tcW w:w="1275" w:type="dxa"/>
            <w:vAlign w:val="center"/>
          </w:tcPr>
          <w:p w14:paraId="1C3330F6">
            <w:pPr>
              <w:spacing w:before="69" w:line="188" w:lineRule="auto"/>
              <w:ind w:left="557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82" w:type="dxa"/>
            <w:vAlign w:val="center"/>
          </w:tcPr>
          <w:p w14:paraId="3AA44AEA">
            <w:pPr>
              <w:spacing w:before="149" w:line="468" w:lineRule="exact"/>
              <w:ind w:left="469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position w:val="21"/>
                <w:sz w:val="32"/>
                <w:szCs w:val="32"/>
              </w:rPr>
              <w:t>0.1</w:t>
            </w:r>
          </w:p>
          <w:p w14:paraId="6C95F579">
            <w:pPr>
              <w:spacing w:line="188" w:lineRule="auto"/>
              <w:ind w:left="469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0.2</w:t>
            </w:r>
          </w:p>
        </w:tc>
      </w:tr>
    </w:tbl>
    <w:p w14:paraId="10652BF9">
      <w:pPr>
        <w:pStyle w:val="2"/>
        <w:spacing w:before="101" w:line="228" w:lineRule="auto"/>
        <w:ind w:left="75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2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pacing w:val="2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评判方法</w:t>
      </w:r>
    </w:p>
    <w:p w14:paraId="5F3C3E36">
      <w:pPr>
        <w:pStyle w:val="2"/>
        <w:spacing w:before="174" w:line="338" w:lineRule="auto"/>
        <w:ind w:left="5" w:right="336" w:firstLine="69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汽车维修项目采用现场主、客观评分；每个工位</w:t>
      </w:r>
      <w:r>
        <w:rPr>
          <w:rFonts w:hint="eastAsia" w:cs="仿宋"/>
          <w:spacing w:val="-1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名裁判现场独</w:t>
      </w:r>
      <w:r>
        <w:rPr>
          <w:rFonts w:hint="eastAsia" w:ascii="仿宋" w:hAnsi="仿宋" w:eastAsia="仿宋" w:cs="仿宋"/>
          <w:spacing w:val="-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3049270</wp:posOffset>
                </wp:positionH>
                <wp:positionV relativeFrom="paragraph">
                  <wp:posOffset>281305</wp:posOffset>
                </wp:positionV>
                <wp:extent cx="84455" cy="1524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D673D6">
                            <w:pPr>
                              <w:pStyle w:val="2"/>
                              <w:spacing w:before="20" w:line="184" w:lineRule="auto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1pt;margin-top:22.15pt;height:12pt;width:6.65pt;z-index:-251657216;mso-width-relative:page;mso-height-relative:page;" filled="f" stroked="f" coordsize="21600,21600" o:gfxdata="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xf5JrZAAAACQEAAA8AAAAAAAAAAQAgAAAAIgAAAGRycy9kb3ducmV2LnhtbFBLAQIU&#10;ABQAAAAIAIdO4kCsNKXQuQEAAHADAAAOAAAAAAAAAAEAIAAAACg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9D673D6">
                      <w:pPr>
                        <w:pStyle w:val="2"/>
                        <w:spacing w:before="20" w:line="184" w:lineRule="auto"/>
                        <w:ind w:left="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-1"/>
          <w:sz w:val="32"/>
          <w:szCs w:val="32"/>
        </w:rPr>
        <w:t>立进行裁判，并接受由裁判长、副裁判长、模块裁判组负责人的管理与监督。每轮比赛结束后，模块裁判组负责人审核裁判打分结果， 如有异议应及时核实，如需改正需裁判、模块裁判组负责人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签字并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注明原因。</w:t>
      </w:r>
    </w:p>
    <w:p w14:paraId="470A0599">
      <w:pPr>
        <w:pStyle w:val="2"/>
        <w:spacing w:before="179" w:line="226" w:lineRule="auto"/>
        <w:ind w:left="65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21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pacing w:val="2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成绩并列</w:t>
      </w:r>
    </w:p>
    <w:p w14:paraId="6C1DC606">
      <w:pPr>
        <w:pStyle w:val="2"/>
        <w:spacing w:before="174" w:line="338" w:lineRule="auto"/>
        <w:ind w:left="5" w:right="336" w:firstLine="690"/>
        <w:rPr>
          <w:rFonts w:hint="eastAsia" w:ascii="仿宋" w:hAnsi="仿宋" w:eastAsia="仿宋" w:cs="仿宋"/>
          <w:spacing w:val="6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当出现选手总成绩并列时，以比赛A模块的成绩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分数高的选手名次居前；若 A</w:t>
      </w:r>
      <w:r>
        <w:rPr>
          <w:rFonts w:hint="eastAsia"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模块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的成绩仍然相同，</w:t>
      </w:r>
      <w:r>
        <w:rPr>
          <w:rFonts w:hint="eastAsia" w:ascii="仿宋" w:hAnsi="仿宋" w:eastAsia="仿宋" w:cs="仿宋"/>
          <w:spacing w:val="-9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以完成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个模块的总时间最短的选手名次居前。</w:t>
      </w:r>
    </w:p>
    <w:p w14:paraId="1409220F">
      <w:pPr>
        <w:spacing w:before="225" w:line="229" w:lineRule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6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基础设施清单</w:t>
      </w:r>
    </w:p>
    <w:p w14:paraId="53D1047C">
      <w:pPr>
        <w:pStyle w:val="2"/>
        <w:spacing w:before="174" w:line="338" w:lineRule="auto"/>
        <w:ind w:left="5" w:right="336" w:firstLine="690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项目所有设备设施、工具量具等均由赛场提供，无需选手自带。不允许选手自带设备设施、工具量具入场。</w:t>
      </w:r>
    </w:p>
    <w:p w14:paraId="741C6B8C">
      <w:pPr>
        <w:pStyle w:val="2"/>
        <w:spacing w:before="174" w:line="338" w:lineRule="auto"/>
        <w:ind w:left="5" w:right="336" w:firstLine="690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项目设施设备工具清单见下表</w:t>
      </w:r>
    </w:p>
    <w:tbl>
      <w:tblPr>
        <w:tblStyle w:val="6"/>
        <w:tblW w:w="9345" w:type="dxa"/>
        <w:tblInd w:w="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3446"/>
        <w:gridCol w:w="1913"/>
        <w:gridCol w:w="3296"/>
      </w:tblGrid>
      <w:tr w14:paraId="00642A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690" w:type="dxa"/>
            <w:vAlign w:val="top"/>
          </w:tcPr>
          <w:p w14:paraId="67F4596A">
            <w:pPr>
              <w:spacing w:line="287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895BCC8">
            <w:pPr>
              <w:pStyle w:val="5"/>
              <w:spacing w:before="72" w:line="182" w:lineRule="auto"/>
              <w:ind w:left="30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446" w:type="dxa"/>
            <w:vAlign w:val="top"/>
          </w:tcPr>
          <w:p w14:paraId="2EA3B563">
            <w:pPr>
              <w:spacing w:line="29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8C809BB">
            <w:pPr>
              <w:pStyle w:val="5"/>
              <w:spacing w:before="71" w:line="222" w:lineRule="auto"/>
              <w:ind w:left="17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A发动机管理系统故障诊断与维修</w:t>
            </w:r>
          </w:p>
        </w:tc>
        <w:tc>
          <w:tcPr>
            <w:tcW w:w="1913" w:type="dxa"/>
            <w:vAlign w:val="top"/>
          </w:tcPr>
          <w:p w14:paraId="74FF8E1F">
            <w:pPr>
              <w:spacing w:line="25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33CFCCE">
            <w:pPr>
              <w:pStyle w:val="5"/>
              <w:spacing w:before="72" w:line="222" w:lineRule="auto"/>
              <w:ind w:left="199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哈佛M6</w:t>
            </w:r>
          </w:p>
        </w:tc>
        <w:tc>
          <w:tcPr>
            <w:tcW w:w="3296" w:type="dxa"/>
            <w:vAlign w:val="top"/>
          </w:tcPr>
          <w:p w14:paraId="3FBF0E90">
            <w:pPr>
              <w:spacing w:line="25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D7C5559">
            <w:pPr>
              <w:pStyle w:val="5"/>
              <w:spacing w:before="72" w:line="222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1.5T DCT 尊贵智联版</w:t>
            </w:r>
          </w:p>
        </w:tc>
      </w:tr>
      <w:tr w14:paraId="6FC93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</w:trPr>
        <w:tc>
          <w:tcPr>
            <w:tcW w:w="690" w:type="dxa"/>
            <w:vAlign w:val="top"/>
          </w:tcPr>
          <w:p w14:paraId="3385863D">
            <w:pPr>
              <w:spacing w:line="28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C121491">
            <w:pPr>
              <w:pStyle w:val="5"/>
              <w:spacing w:before="72" w:line="181" w:lineRule="auto"/>
              <w:ind w:left="29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446" w:type="dxa"/>
            <w:vAlign w:val="top"/>
          </w:tcPr>
          <w:p w14:paraId="60ECAA44">
            <w:pPr>
              <w:spacing w:line="28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3C91C3E">
            <w:pPr>
              <w:pStyle w:val="5"/>
              <w:spacing w:before="72" w:line="222" w:lineRule="auto"/>
              <w:ind w:left="12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B发动机机械系统故障诊断与维修</w:t>
            </w:r>
          </w:p>
        </w:tc>
        <w:tc>
          <w:tcPr>
            <w:tcW w:w="1913" w:type="dxa"/>
            <w:vAlign w:val="top"/>
          </w:tcPr>
          <w:p w14:paraId="18667AD8">
            <w:pPr>
              <w:pStyle w:val="5"/>
              <w:spacing w:before="72" w:line="224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丰田电控汽油发动机拆装检测实训系统</w:t>
            </w:r>
          </w:p>
        </w:tc>
        <w:tc>
          <w:tcPr>
            <w:tcW w:w="3296" w:type="dxa"/>
            <w:vAlign w:val="top"/>
          </w:tcPr>
          <w:p w14:paraId="59C3DD45">
            <w:pPr>
              <w:pStyle w:val="5"/>
              <w:spacing w:before="32" w:line="223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E67A71B">
            <w:pPr>
              <w:pStyle w:val="5"/>
              <w:spacing w:before="32" w:line="223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车拉夫/CRF-T-FTCTZR</w:t>
            </w:r>
          </w:p>
        </w:tc>
      </w:tr>
    </w:tbl>
    <w:p w14:paraId="73F0CECD">
      <w:pPr>
        <w:pStyle w:val="2"/>
        <w:spacing w:before="187" w:line="225" w:lineRule="auto"/>
        <w:ind w:left="628"/>
        <w:rPr>
          <w:rFonts w:hint="eastAsia" w:ascii="仿宋" w:hAnsi="仿宋" w:eastAsia="仿宋" w:cs="仿宋"/>
          <w:spacing w:val="7"/>
          <w:sz w:val="32"/>
          <w:szCs w:val="32"/>
        </w:rPr>
      </w:pPr>
    </w:p>
    <w:p w14:paraId="7F606F91">
      <w:pPr>
        <w:pStyle w:val="2"/>
        <w:spacing w:before="101" w:line="229" w:lineRule="auto"/>
        <w:ind w:left="22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设备工具汇总</w:t>
      </w:r>
    </w:p>
    <w:p w14:paraId="2398FBC4">
      <w:pPr>
        <w:spacing w:line="203" w:lineRule="exact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94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3523"/>
        <w:gridCol w:w="1613"/>
        <w:gridCol w:w="900"/>
        <w:gridCol w:w="937"/>
        <w:gridCol w:w="788"/>
        <w:gridCol w:w="1031"/>
      </w:tblGrid>
      <w:tr w14:paraId="55114E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669" w:type="dxa"/>
            <w:shd w:val="clear" w:color="auto" w:fill="E7E6E6"/>
            <w:vAlign w:val="top"/>
          </w:tcPr>
          <w:p w14:paraId="3FCDE16E">
            <w:pPr>
              <w:spacing w:before="320" w:line="172" w:lineRule="auto"/>
              <w:ind w:left="12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3523" w:type="dxa"/>
            <w:shd w:val="clear" w:color="auto" w:fill="E7E6E6"/>
            <w:vAlign w:val="top"/>
          </w:tcPr>
          <w:p w14:paraId="39CB304B">
            <w:pPr>
              <w:spacing w:before="319" w:line="171" w:lineRule="auto"/>
              <w:ind w:left="104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产品名称</w:t>
            </w:r>
          </w:p>
        </w:tc>
        <w:tc>
          <w:tcPr>
            <w:tcW w:w="1613" w:type="dxa"/>
            <w:shd w:val="clear" w:color="auto" w:fill="E7E6E6"/>
            <w:vAlign w:val="top"/>
          </w:tcPr>
          <w:p w14:paraId="5593C5AE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B3BC515">
            <w:pPr>
              <w:spacing w:before="94" w:line="171" w:lineRule="auto"/>
              <w:ind w:left="40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型号</w:t>
            </w:r>
          </w:p>
        </w:tc>
        <w:tc>
          <w:tcPr>
            <w:tcW w:w="900" w:type="dxa"/>
            <w:shd w:val="clear" w:color="auto" w:fill="E7E6E6"/>
            <w:vAlign w:val="top"/>
          </w:tcPr>
          <w:p w14:paraId="26D2FD2C">
            <w:pPr>
              <w:spacing w:before="318" w:line="173" w:lineRule="auto"/>
              <w:ind w:left="32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品牌</w:t>
            </w:r>
          </w:p>
        </w:tc>
        <w:tc>
          <w:tcPr>
            <w:tcW w:w="937" w:type="dxa"/>
            <w:shd w:val="clear" w:color="auto" w:fill="E7E6E6"/>
            <w:vAlign w:val="top"/>
          </w:tcPr>
          <w:p w14:paraId="77ED7DBE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796296A">
            <w:pPr>
              <w:spacing w:before="95" w:line="172" w:lineRule="auto"/>
              <w:ind w:left="18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单位</w:t>
            </w:r>
          </w:p>
        </w:tc>
        <w:tc>
          <w:tcPr>
            <w:tcW w:w="788" w:type="dxa"/>
            <w:shd w:val="clear" w:color="auto" w:fill="E7E6E6"/>
            <w:vAlign w:val="top"/>
          </w:tcPr>
          <w:p w14:paraId="5E199DF0">
            <w:pPr>
              <w:spacing w:before="103" w:line="425" w:lineRule="exact"/>
              <w:ind w:left="16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w w:val="99"/>
                <w:position w:val="17"/>
                <w:sz w:val="24"/>
                <w:szCs w:val="24"/>
              </w:rPr>
              <w:t>模块</w:t>
            </w:r>
          </w:p>
          <w:p w14:paraId="289073EA">
            <w:pPr>
              <w:spacing w:line="172" w:lineRule="auto"/>
              <w:ind w:left="31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31" w:type="dxa"/>
            <w:shd w:val="clear" w:color="auto" w:fill="E7E6E6"/>
            <w:vAlign w:val="top"/>
          </w:tcPr>
          <w:p w14:paraId="6D7A7E3A">
            <w:pPr>
              <w:spacing w:before="103" w:line="425" w:lineRule="exact"/>
              <w:ind w:left="20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w w:val="99"/>
                <w:position w:val="17"/>
                <w:sz w:val="24"/>
                <w:szCs w:val="24"/>
              </w:rPr>
              <w:t>模块</w:t>
            </w:r>
          </w:p>
          <w:p w14:paraId="06439848">
            <w:pPr>
              <w:spacing w:line="172" w:lineRule="auto"/>
              <w:ind w:left="37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B</w:t>
            </w:r>
          </w:p>
        </w:tc>
      </w:tr>
      <w:tr w14:paraId="3011A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669" w:type="dxa"/>
            <w:vAlign w:val="top"/>
          </w:tcPr>
          <w:p w14:paraId="39726473">
            <w:pPr>
              <w:spacing w:line="29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7A1B2B">
            <w:pPr>
              <w:pStyle w:val="5"/>
              <w:spacing w:before="72" w:line="182" w:lineRule="auto"/>
              <w:ind w:left="29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top"/>
          </w:tcPr>
          <w:p w14:paraId="68A017A3">
            <w:pPr>
              <w:pStyle w:val="5"/>
              <w:spacing w:before="135" w:line="388" w:lineRule="exact"/>
              <w:ind w:left="82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position w:val="12"/>
                <w:sz w:val="24"/>
                <w:szCs w:val="24"/>
              </w:rPr>
              <w:t>A模块工具车</w:t>
            </w:r>
          </w:p>
        </w:tc>
        <w:tc>
          <w:tcPr>
            <w:tcW w:w="1613" w:type="dxa"/>
            <w:vAlign w:val="top"/>
          </w:tcPr>
          <w:p w14:paraId="697D6A4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vAlign w:val="top"/>
          </w:tcPr>
          <w:p w14:paraId="76882FC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vAlign w:val="top"/>
          </w:tcPr>
          <w:p w14:paraId="5ECD51A2">
            <w:pPr>
              <w:spacing w:line="25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FDE2EF7">
            <w:pPr>
              <w:pStyle w:val="5"/>
              <w:spacing w:before="72" w:line="227" w:lineRule="auto"/>
              <w:ind w:left="2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4E38667A">
            <w:pPr>
              <w:spacing w:line="25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04E9EDD">
            <w:pPr>
              <w:pStyle w:val="5"/>
              <w:spacing w:before="71" w:line="290" w:lineRule="exact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43DBC90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4929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669" w:type="dxa"/>
            <w:vAlign w:val="top"/>
          </w:tcPr>
          <w:p w14:paraId="01665942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90197CB">
            <w:pPr>
              <w:pStyle w:val="5"/>
              <w:spacing w:before="71" w:line="181" w:lineRule="auto"/>
              <w:ind w:left="285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23" w:type="dxa"/>
            <w:vAlign w:val="top"/>
          </w:tcPr>
          <w:p w14:paraId="1ED4C292">
            <w:pPr>
              <w:pStyle w:val="5"/>
              <w:spacing w:before="138" w:line="221" w:lineRule="auto"/>
              <w:ind w:left="30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发动机拆装配套工作台</w:t>
            </w:r>
          </w:p>
          <w:p w14:paraId="40F72DDC">
            <w:pPr>
              <w:pStyle w:val="5"/>
              <w:spacing w:before="123" w:line="206" w:lineRule="auto"/>
              <w:ind w:left="66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（带成套工具）</w:t>
            </w:r>
          </w:p>
        </w:tc>
        <w:tc>
          <w:tcPr>
            <w:tcW w:w="1613" w:type="dxa"/>
            <w:vAlign w:val="top"/>
          </w:tcPr>
          <w:p w14:paraId="4279A241">
            <w:pPr>
              <w:pStyle w:val="5"/>
              <w:spacing w:before="177" w:line="210" w:lineRule="auto"/>
              <w:ind w:left="380" w:right="201" w:hanging="18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HY</w:t>
            </w:r>
            <w:r>
              <w:rPr>
                <w:rFonts w:hint="eastAsia" w:ascii="仿宋" w:hAnsi="仿宋" w:eastAsia="仿宋" w:cs="仿宋"/>
                <w:spacing w:val="27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SDZ</w:t>
            </w:r>
            <w:r>
              <w:rPr>
                <w:rFonts w:hint="eastAsia" w:ascii="仿宋" w:hAnsi="仿宋" w:eastAsia="仿宋" w:cs="仿宋"/>
                <w:spacing w:val="27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TZ</w:t>
            </w: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01</w:t>
            </w:r>
          </w:p>
        </w:tc>
        <w:tc>
          <w:tcPr>
            <w:tcW w:w="900" w:type="dxa"/>
            <w:vAlign w:val="top"/>
          </w:tcPr>
          <w:p w14:paraId="62736184">
            <w:pPr>
              <w:spacing w:line="257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D6CD0B">
            <w:pPr>
              <w:pStyle w:val="5"/>
              <w:spacing w:before="71" w:line="224" w:lineRule="auto"/>
              <w:ind w:left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合赢</w:t>
            </w:r>
          </w:p>
        </w:tc>
        <w:tc>
          <w:tcPr>
            <w:tcW w:w="937" w:type="dxa"/>
            <w:vAlign w:val="top"/>
          </w:tcPr>
          <w:p w14:paraId="66A957D6">
            <w:pPr>
              <w:spacing w:line="257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1F72CC">
            <w:pPr>
              <w:pStyle w:val="5"/>
              <w:spacing w:before="71" w:line="227" w:lineRule="auto"/>
              <w:ind w:left="2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216D5BB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top"/>
          </w:tcPr>
          <w:p w14:paraId="01D64567">
            <w:pPr>
              <w:spacing w:line="257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9663EE7">
            <w:pPr>
              <w:pStyle w:val="5"/>
              <w:spacing w:before="71" w:line="290" w:lineRule="exact"/>
              <w:ind w:left="3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15959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669" w:type="dxa"/>
            <w:vAlign w:val="top"/>
          </w:tcPr>
          <w:p w14:paraId="67A6578D">
            <w:pPr>
              <w:spacing w:line="24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41CA25A">
            <w:pPr>
              <w:pStyle w:val="5"/>
              <w:spacing w:before="71" w:line="181" w:lineRule="auto"/>
              <w:ind w:left="28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523" w:type="dxa"/>
            <w:vAlign w:val="top"/>
          </w:tcPr>
          <w:p w14:paraId="7D24CA74">
            <w:pPr>
              <w:pStyle w:val="5"/>
              <w:spacing w:before="279" w:line="220" w:lineRule="auto"/>
              <w:ind w:left="7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发动机拆装配套零件存放车</w:t>
            </w:r>
          </w:p>
        </w:tc>
        <w:tc>
          <w:tcPr>
            <w:tcW w:w="1613" w:type="dxa"/>
            <w:vAlign w:val="top"/>
          </w:tcPr>
          <w:p w14:paraId="12268D59">
            <w:pPr>
              <w:pStyle w:val="5"/>
              <w:spacing w:before="174" w:line="207" w:lineRule="auto"/>
              <w:ind w:left="380" w:right="201" w:hanging="18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HY</w:t>
            </w:r>
            <w:r>
              <w:rPr>
                <w:rFonts w:hint="eastAsia" w:ascii="仿宋" w:hAnsi="仿宋" w:eastAsia="仿宋" w:cs="仿宋"/>
                <w:spacing w:val="27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SDZ</w:t>
            </w:r>
            <w:r>
              <w:rPr>
                <w:rFonts w:hint="eastAsia" w:ascii="仿宋" w:hAnsi="仿宋" w:eastAsia="仿宋" w:cs="仿宋"/>
                <w:spacing w:val="27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TZ</w:t>
            </w: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02</w:t>
            </w:r>
          </w:p>
        </w:tc>
        <w:tc>
          <w:tcPr>
            <w:tcW w:w="900" w:type="dxa"/>
            <w:vAlign w:val="top"/>
          </w:tcPr>
          <w:p w14:paraId="16983FD6">
            <w:pPr>
              <w:pStyle w:val="5"/>
              <w:spacing w:before="278" w:line="224" w:lineRule="auto"/>
              <w:ind w:left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合赢</w:t>
            </w:r>
          </w:p>
        </w:tc>
        <w:tc>
          <w:tcPr>
            <w:tcW w:w="937" w:type="dxa"/>
            <w:vAlign w:val="top"/>
          </w:tcPr>
          <w:p w14:paraId="3087470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8" w:type="dxa"/>
            <w:vAlign w:val="top"/>
          </w:tcPr>
          <w:p w14:paraId="1BE8409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top"/>
          </w:tcPr>
          <w:p w14:paraId="7E60D397">
            <w:pPr>
              <w:pStyle w:val="5"/>
              <w:spacing w:before="278" w:line="290" w:lineRule="exact"/>
              <w:ind w:left="3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61FF8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669" w:type="dxa"/>
            <w:vAlign w:val="top"/>
          </w:tcPr>
          <w:p w14:paraId="5FD45C42">
            <w:pPr>
              <w:pStyle w:val="5"/>
              <w:spacing w:before="250" w:line="179" w:lineRule="auto"/>
              <w:ind w:left="285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523" w:type="dxa"/>
            <w:vAlign w:val="top"/>
          </w:tcPr>
          <w:p w14:paraId="43F15A4A">
            <w:pPr>
              <w:pStyle w:val="5"/>
              <w:spacing w:before="210" w:line="220" w:lineRule="auto"/>
              <w:ind w:left="113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零件车</w:t>
            </w:r>
          </w:p>
        </w:tc>
        <w:tc>
          <w:tcPr>
            <w:tcW w:w="1613" w:type="dxa"/>
            <w:vAlign w:val="top"/>
          </w:tcPr>
          <w:p w14:paraId="70094B0F">
            <w:pPr>
              <w:pStyle w:val="5"/>
              <w:spacing w:before="247" w:line="182" w:lineRule="auto"/>
              <w:ind w:left="26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95108A</w:t>
            </w:r>
          </w:p>
        </w:tc>
        <w:tc>
          <w:tcPr>
            <w:tcW w:w="900" w:type="dxa"/>
            <w:vAlign w:val="top"/>
          </w:tcPr>
          <w:p w14:paraId="7CD97C9F">
            <w:pPr>
              <w:pStyle w:val="5"/>
              <w:spacing w:before="209" w:line="228" w:lineRule="auto"/>
              <w:ind w:left="29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37" w:type="dxa"/>
            <w:vAlign w:val="top"/>
          </w:tcPr>
          <w:p w14:paraId="1399AAE1">
            <w:pPr>
              <w:pStyle w:val="5"/>
              <w:spacing w:before="210" w:line="227" w:lineRule="auto"/>
              <w:ind w:left="2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3688856B">
            <w:pPr>
              <w:pStyle w:val="5"/>
              <w:spacing w:before="210" w:line="290" w:lineRule="exact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4E456C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2000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69" w:type="dxa"/>
            <w:vAlign w:val="top"/>
          </w:tcPr>
          <w:p w14:paraId="4713BD1B">
            <w:pPr>
              <w:pStyle w:val="5"/>
              <w:spacing w:before="235" w:line="181" w:lineRule="auto"/>
              <w:ind w:left="283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23" w:type="dxa"/>
            <w:vAlign w:val="top"/>
          </w:tcPr>
          <w:p w14:paraId="34ADC3B7">
            <w:pPr>
              <w:pStyle w:val="5"/>
              <w:spacing w:before="197" w:line="222" w:lineRule="auto"/>
              <w:ind w:left="56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电脑端子拆卸工具</w:t>
            </w:r>
          </w:p>
        </w:tc>
        <w:tc>
          <w:tcPr>
            <w:tcW w:w="1613" w:type="dxa"/>
            <w:vAlign w:val="top"/>
          </w:tcPr>
          <w:p w14:paraId="2E0DD596">
            <w:pPr>
              <w:pStyle w:val="5"/>
              <w:spacing w:before="139" w:line="225" w:lineRule="auto"/>
              <w:ind w:left="2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4F40B2B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vAlign w:val="top"/>
          </w:tcPr>
          <w:p w14:paraId="2A54BC3C">
            <w:pPr>
              <w:pStyle w:val="5"/>
              <w:spacing w:before="197" w:line="227" w:lineRule="auto"/>
              <w:ind w:left="2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57877928">
            <w:pPr>
              <w:pStyle w:val="5"/>
              <w:spacing w:before="197" w:line="290" w:lineRule="exact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786B4FD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4100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669" w:type="dxa"/>
            <w:vAlign w:val="top"/>
          </w:tcPr>
          <w:p w14:paraId="4FB14E1F">
            <w:pPr>
              <w:spacing w:line="29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1BD52F7">
            <w:pPr>
              <w:pStyle w:val="5"/>
              <w:spacing w:before="71" w:line="179" w:lineRule="auto"/>
              <w:ind w:left="286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523" w:type="dxa"/>
            <w:vAlign w:val="top"/>
          </w:tcPr>
          <w:p w14:paraId="5E8E2219">
            <w:pPr>
              <w:pStyle w:val="5"/>
              <w:spacing w:before="138" w:line="220" w:lineRule="auto"/>
              <w:ind w:left="18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一体化集成工量具车套装</w:t>
            </w:r>
          </w:p>
        </w:tc>
        <w:tc>
          <w:tcPr>
            <w:tcW w:w="1613" w:type="dxa"/>
            <w:vAlign w:val="top"/>
          </w:tcPr>
          <w:p w14:paraId="3B60B46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vAlign w:val="top"/>
          </w:tcPr>
          <w:p w14:paraId="2CE58B8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vAlign w:val="top"/>
          </w:tcPr>
          <w:p w14:paraId="5B214A00">
            <w:pPr>
              <w:spacing w:line="25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649656F">
            <w:pPr>
              <w:pStyle w:val="5"/>
              <w:spacing w:before="71" w:line="227" w:lineRule="auto"/>
              <w:ind w:left="2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340153D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top"/>
          </w:tcPr>
          <w:p w14:paraId="4AA95E25">
            <w:pPr>
              <w:spacing w:line="25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322BE9B">
            <w:pPr>
              <w:pStyle w:val="5"/>
              <w:spacing w:before="71" w:line="290" w:lineRule="exact"/>
              <w:ind w:left="3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618FE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669" w:type="dxa"/>
            <w:vAlign w:val="top"/>
          </w:tcPr>
          <w:p w14:paraId="2EDDDC4A">
            <w:pPr>
              <w:pStyle w:val="5"/>
              <w:spacing w:before="198" w:line="181" w:lineRule="auto"/>
              <w:ind w:left="282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23" w:type="dxa"/>
            <w:vAlign w:val="top"/>
          </w:tcPr>
          <w:p w14:paraId="7C1167A1">
            <w:pPr>
              <w:pStyle w:val="5"/>
              <w:spacing w:before="161" w:line="220" w:lineRule="auto"/>
              <w:ind w:left="78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车辆防护套装</w:t>
            </w:r>
          </w:p>
        </w:tc>
        <w:tc>
          <w:tcPr>
            <w:tcW w:w="1613" w:type="dxa"/>
            <w:vAlign w:val="top"/>
          </w:tcPr>
          <w:p w14:paraId="768D7BBC">
            <w:pPr>
              <w:pStyle w:val="5"/>
              <w:spacing w:before="161" w:line="220" w:lineRule="auto"/>
              <w:ind w:left="27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车内外</w:t>
            </w:r>
          </w:p>
        </w:tc>
        <w:tc>
          <w:tcPr>
            <w:tcW w:w="900" w:type="dxa"/>
            <w:vAlign w:val="top"/>
          </w:tcPr>
          <w:p w14:paraId="3EAFE7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vAlign w:val="top"/>
          </w:tcPr>
          <w:p w14:paraId="11A1BCD4">
            <w:pPr>
              <w:pStyle w:val="5"/>
              <w:spacing w:before="160" w:line="224" w:lineRule="auto"/>
              <w:ind w:left="28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5EE53CAE">
            <w:pPr>
              <w:pStyle w:val="5"/>
              <w:spacing w:before="161" w:line="224" w:lineRule="auto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7634C6F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5CB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69" w:type="dxa"/>
            <w:vAlign w:val="top"/>
          </w:tcPr>
          <w:p w14:paraId="5F1F6141">
            <w:pPr>
              <w:pStyle w:val="5"/>
              <w:spacing w:before="199" w:line="181" w:lineRule="auto"/>
              <w:ind w:left="282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23" w:type="dxa"/>
            <w:vAlign w:val="top"/>
          </w:tcPr>
          <w:p w14:paraId="30DBA044">
            <w:pPr>
              <w:pStyle w:val="5"/>
              <w:spacing w:before="161" w:line="224" w:lineRule="auto"/>
              <w:ind w:left="7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数字式万用表</w:t>
            </w:r>
          </w:p>
        </w:tc>
        <w:tc>
          <w:tcPr>
            <w:tcW w:w="1613" w:type="dxa"/>
            <w:vAlign w:val="top"/>
          </w:tcPr>
          <w:p w14:paraId="5E109B81">
            <w:pPr>
              <w:pStyle w:val="5"/>
              <w:spacing w:before="178" w:line="181" w:lineRule="auto"/>
              <w:ind w:left="4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OTC</w:t>
            </w:r>
          </w:p>
        </w:tc>
        <w:tc>
          <w:tcPr>
            <w:tcW w:w="900" w:type="dxa"/>
            <w:vAlign w:val="top"/>
          </w:tcPr>
          <w:p w14:paraId="46BA256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vAlign w:val="top"/>
          </w:tcPr>
          <w:p w14:paraId="150990FA">
            <w:pPr>
              <w:pStyle w:val="5"/>
              <w:spacing w:before="161" w:line="224" w:lineRule="auto"/>
              <w:ind w:left="28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3DDEE359">
            <w:pPr>
              <w:pStyle w:val="5"/>
              <w:spacing w:before="162" w:line="224" w:lineRule="auto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0CAC9D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ECC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69" w:type="dxa"/>
            <w:vAlign w:val="top"/>
          </w:tcPr>
          <w:p w14:paraId="01062F90">
            <w:pPr>
              <w:pStyle w:val="5"/>
              <w:spacing w:before="199" w:line="181" w:lineRule="auto"/>
              <w:ind w:left="238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523" w:type="dxa"/>
            <w:vAlign w:val="top"/>
          </w:tcPr>
          <w:p w14:paraId="15DB3C62">
            <w:pPr>
              <w:pStyle w:val="5"/>
              <w:spacing w:before="162" w:line="223" w:lineRule="auto"/>
              <w:ind w:left="12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头灯</w:t>
            </w:r>
          </w:p>
        </w:tc>
        <w:tc>
          <w:tcPr>
            <w:tcW w:w="1613" w:type="dxa"/>
            <w:vAlign w:val="top"/>
          </w:tcPr>
          <w:p w14:paraId="608ABE2B">
            <w:pPr>
              <w:pStyle w:val="5"/>
              <w:spacing w:before="139" w:line="225" w:lineRule="auto"/>
              <w:ind w:left="2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71E6EEBD">
            <w:pPr>
              <w:pStyle w:val="5"/>
              <w:spacing w:before="162" w:line="224" w:lineRule="auto"/>
              <w:ind w:left="29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37" w:type="dxa"/>
            <w:vAlign w:val="top"/>
          </w:tcPr>
          <w:p w14:paraId="6110E988">
            <w:pPr>
              <w:pStyle w:val="5"/>
              <w:spacing w:before="161" w:line="224" w:lineRule="auto"/>
              <w:ind w:left="28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4FBD8C0B">
            <w:pPr>
              <w:pStyle w:val="5"/>
              <w:spacing w:before="162" w:line="224" w:lineRule="auto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6ECECAF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50E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69" w:type="dxa"/>
            <w:vAlign w:val="top"/>
          </w:tcPr>
          <w:p w14:paraId="235B2A97">
            <w:pPr>
              <w:pStyle w:val="5"/>
              <w:spacing w:before="198" w:line="182" w:lineRule="auto"/>
              <w:ind w:left="238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523" w:type="dxa"/>
            <w:vAlign w:val="top"/>
          </w:tcPr>
          <w:p w14:paraId="4F28938D">
            <w:pPr>
              <w:pStyle w:val="5"/>
              <w:spacing w:before="161" w:line="224" w:lineRule="auto"/>
              <w:ind w:left="10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起子套装</w:t>
            </w:r>
          </w:p>
        </w:tc>
        <w:tc>
          <w:tcPr>
            <w:tcW w:w="1613" w:type="dxa"/>
            <w:vAlign w:val="top"/>
          </w:tcPr>
          <w:p w14:paraId="38D0CE78">
            <w:pPr>
              <w:pStyle w:val="5"/>
              <w:spacing w:before="140" w:line="223" w:lineRule="auto"/>
              <w:ind w:left="14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8件A系列</w:t>
            </w:r>
          </w:p>
        </w:tc>
        <w:tc>
          <w:tcPr>
            <w:tcW w:w="900" w:type="dxa"/>
            <w:vAlign w:val="top"/>
          </w:tcPr>
          <w:p w14:paraId="65FBF189">
            <w:pPr>
              <w:pStyle w:val="5"/>
              <w:spacing w:before="162" w:line="224" w:lineRule="auto"/>
              <w:ind w:left="29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37" w:type="dxa"/>
            <w:vAlign w:val="top"/>
          </w:tcPr>
          <w:p w14:paraId="692EAF81">
            <w:pPr>
              <w:pStyle w:val="5"/>
              <w:spacing w:before="162" w:line="224" w:lineRule="auto"/>
              <w:ind w:left="28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08015572">
            <w:pPr>
              <w:pStyle w:val="5"/>
              <w:spacing w:before="162" w:line="224" w:lineRule="auto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7CAF2ED9">
            <w:pPr>
              <w:pStyle w:val="5"/>
              <w:spacing w:before="162" w:line="224" w:lineRule="auto"/>
              <w:ind w:left="3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</w:tr>
      <w:tr w14:paraId="10044E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69" w:type="dxa"/>
            <w:vAlign w:val="top"/>
          </w:tcPr>
          <w:p w14:paraId="0F399BA0">
            <w:pPr>
              <w:pStyle w:val="5"/>
              <w:spacing w:before="198" w:line="182" w:lineRule="auto"/>
              <w:ind w:left="238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23" w:type="dxa"/>
            <w:vAlign w:val="top"/>
          </w:tcPr>
          <w:p w14:paraId="7A0456A2">
            <w:pPr>
              <w:pStyle w:val="5"/>
              <w:spacing w:before="161" w:line="224" w:lineRule="auto"/>
              <w:ind w:left="113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剥线钳</w:t>
            </w:r>
          </w:p>
        </w:tc>
        <w:tc>
          <w:tcPr>
            <w:tcW w:w="1613" w:type="dxa"/>
            <w:vAlign w:val="top"/>
          </w:tcPr>
          <w:p w14:paraId="5C76AA1A">
            <w:pPr>
              <w:pStyle w:val="5"/>
              <w:spacing w:before="178" w:line="181" w:lineRule="auto"/>
              <w:ind w:left="3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91108</w:t>
            </w:r>
          </w:p>
        </w:tc>
        <w:tc>
          <w:tcPr>
            <w:tcW w:w="900" w:type="dxa"/>
            <w:vAlign w:val="top"/>
          </w:tcPr>
          <w:p w14:paraId="476884A6">
            <w:pPr>
              <w:pStyle w:val="5"/>
              <w:spacing w:before="162" w:line="224" w:lineRule="auto"/>
              <w:ind w:left="29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37" w:type="dxa"/>
            <w:vAlign w:val="top"/>
          </w:tcPr>
          <w:p w14:paraId="12754795">
            <w:pPr>
              <w:pStyle w:val="5"/>
              <w:spacing w:before="161" w:line="224" w:lineRule="auto"/>
              <w:ind w:left="28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569282CD">
            <w:pPr>
              <w:pStyle w:val="5"/>
              <w:spacing w:before="162" w:line="224" w:lineRule="auto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58ACEA9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AA7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38DE1128">
            <w:pPr>
              <w:pStyle w:val="5"/>
              <w:spacing w:before="199" w:line="181" w:lineRule="auto"/>
              <w:ind w:left="238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23" w:type="dxa"/>
            <w:vAlign w:val="top"/>
          </w:tcPr>
          <w:p w14:paraId="2E19C2FF">
            <w:pPr>
              <w:pStyle w:val="5"/>
              <w:spacing w:before="161" w:line="224" w:lineRule="auto"/>
              <w:ind w:left="77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继电器拆装钳</w:t>
            </w:r>
          </w:p>
        </w:tc>
        <w:tc>
          <w:tcPr>
            <w:tcW w:w="1613" w:type="dxa"/>
            <w:vAlign w:val="top"/>
          </w:tcPr>
          <w:p w14:paraId="1FBCDD97">
            <w:pPr>
              <w:pStyle w:val="5"/>
              <w:spacing w:before="139" w:line="225" w:lineRule="auto"/>
              <w:ind w:left="2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4B3D6CE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7" w:type="dxa"/>
            <w:vAlign w:val="top"/>
          </w:tcPr>
          <w:p w14:paraId="25945EBA">
            <w:pPr>
              <w:pStyle w:val="5"/>
              <w:spacing w:before="161" w:line="224" w:lineRule="auto"/>
              <w:ind w:left="28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7B6A1032">
            <w:pPr>
              <w:pStyle w:val="5"/>
              <w:spacing w:before="161" w:line="226" w:lineRule="auto"/>
              <w:ind w:left="3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1F02DFB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7D21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6D324127">
            <w:pPr>
              <w:pStyle w:val="5"/>
              <w:spacing w:before="196" w:line="181" w:lineRule="auto"/>
              <w:ind w:left="23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523" w:type="dxa"/>
            <w:vAlign w:val="top"/>
          </w:tcPr>
          <w:p w14:paraId="7B19507B">
            <w:pPr>
              <w:pStyle w:val="5"/>
              <w:spacing w:before="159" w:line="220" w:lineRule="auto"/>
              <w:ind w:left="42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汽车故障电脑诊断仪</w:t>
            </w:r>
          </w:p>
        </w:tc>
        <w:tc>
          <w:tcPr>
            <w:tcW w:w="1613" w:type="dxa"/>
            <w:vAlign w:val="top"/>
          </w:tcPr>
          <w:p w14:paraId="4F759C1F">
            <w:pPr>
              <w:pStyle w:val="5"/>
              <w:spacing w:before="172" w:line="181" w:lineRule="auto"/>
              <w:ind w:left="3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E802</w:t>
            </w:r>
          </w:p>
        </w:tc>
        <w:tc>
          <w:tcPr>
            <w:tcW w:w="900" w:type="dxa"/>
            <w:vAlign w:val="top"/>
          </w:tcPr>
          <w:p w14:paraId="227BB06D">
            <w:pPr>
              <w:pStyle w:val="5"/>
              <w:spacing w:before="159" w:line="223" w:lineRule="auto"/>
              <w:ind w:left="1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爱夫卡</w:t>
            </w:r>
          </w:p>
        </w:tc>
        <w:tc>
          <w:tcPr>
            <w:tcW w:w="937" w:type="dxa"/>
            <w:vAlign w:val="top"/>
          </w:tcPr>
          <w:p w14:paraId="63B0D1A0">
            <w:pPr>
              <w:pStyle w:val="5"/>
              <w:spacing w:before="158" w:line="224" w:lineRule="auto"/>
              <w:ind w:left="28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07B5AA44">
            <w:pPr>
              <w:pStyle w:val="5"/>
              <w:spacing w:before="159" w:line="228" w:lineRule="auto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12DD7AAC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0845B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3DC8DD5E">
            <w:pPr>
              <w:pStyle w:val="5"/>
              <w:spacing w:before="194" w:line="181" w:lineRule="auto"/>
              <w:ind w:left="23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523" w:type="dxa"/>
            <w:vAlign w:val="top"/>
          </w:tcPr>
          <w:p w14:paraId="49DCACDD">
            <w:pPr>
              <w:pStyle w:val="5"/>
              <w:spacing w:before="157" w:line="222" w:lineRule="auto"/>
              <w:ind w:left="896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信号发生器</w:t>
            </w:r>
          </w:p>
        </w:tc>
        <w:tc>
          <w:tcPr>
            <w:tcW w:w="1613" w:type="dxa"/>
            <w:vAlign w:val="top"/>
          </w:tcPr>
          <w:p w14:paraId="5881697D">
            <w:pPr>
              <w:pStyle w:val="5"/>
              <w:spacing w:before="173" w:line="181" w:lineRule="auto"/>
              <w:ind w:left="3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E810</w:t>
            </w:r>
          </w:p>
        </w:tc>
        <w:tc>
          <w:tcPr>
            <w:tcW w:w="900" w:type="dxa"/>
            <w:vAlign w:val="top"/>
          </w:tcPr>
          <w:p w14:paraId="0BED08AB">
            <w:pPr>
              <w:pStyle w:val="5"/>
              <w:spacing w:before="157" w:line="223" w:lineRule="auto"/>
              <w:ind w:left="1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爱夫卡</w:t>
            </w:r>
          </w:p>
        </w:tc>
        <w:tc>
          <w:tcPr>
            <w:tcW w:w="937" w:type="dxa"/>
            <w:vAlign w:val="top"/>
          </w:tcPr>
          <w:p w14:paraId="126D3B94">
            <w:pPr>
              <w:pStyle w:val="5"/>
              <w:spacing w:before="156" w:line="224" w:lineRule="auto"/>
              <w:ind w:left="28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33B91429">
            <w:pPr>
              <w:pStyle w:val="5"/>
              <w:spacing w:before="157" w:line="227" w:lineRule="auto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1B8A2024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4AFB9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101C4969">
            <w:pPr>
              <w:pStyle w:val="5"/>
              <w:spacing w:before="195" w:line="181" w:lineRule="auto"/>
              <w:ind w:left="23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23" w:type="dxa"/>
            <w:vAlign w:val="top"/>
          </w:tcPr>
          <w:p w14:paraId="2FA4B259">
            <w:pPr>
              <w:pStyle w:val="5"/>
              <w:spacing w:before="158" w:line="220" w:lineRule="auto"/>
              <w:ind w:left="662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汽车专用示波器</w:t>
            </w:r>
          </w:p>
        </w:tc>
        <w:tc>
          <w:tcPr>
            <w:tcW w:w="1613" w:type="dxa"/>
            <w:vAlign w:val="top"/>
          </w:tcPr>
          <w:p w14:paraId="71A95ED9">
            <w:pPr>
              <w:pStyle w:val="5"/>
              <w:spacing w:before="174" w:line="181" w:lineRule="auto"/>
              <w:ind w:left="380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F802</w:t>
            </w:r>
          </w:p>
        </w:tc>
        <w:tc>
          <w:tcPr>
            <w:tcW w:w="900" w:type="dxa"/>
            <w:vAlign w:val="top"/>
          </w:tcPr>
          <w:p w14:paraId="0DFD09E6">
            <w:pPr>
              <w:pStyle w:val="5"/>
              <w:spacing w:before="158" w:line="223" w:lineRule="auto"/>
              <w:ind w:left="1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爱夫卡</w:t>
            </w:r>
          </w:p>
        </w:tc>
        <w:tc>
          <w:tcPr>
            <w:tcW w:w="937" w:type="dxa"/>
            <w:vAlign w:val="top"/>
          </w:tcPr>
          <w:p w14:paraId="37156AF1">
            <w:pPr>
              <w:pStyle w:val="5"/>
              <w:spacing w:before="157" w:line="224" w:lineRule="auto"/>
              <w:ind w:left="28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0F819951">
            <w:pPr>
              <w:pStyle w:val="5"/>
              <w:spacing w:before="158" w:line="229" w:lineRule="auto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35E90B6A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46EC4A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7906691E">
            <w:pPr>
              <w:pStyle w:val="5"/>
              <w:spacing w:before="196" w:line="181" w:lineRule="auto"/>
              <w:ind w:left="23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仿宋"/>
                <w:spacing w:val="-6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523" w:type="dxa"/>
            <w:vAlign w:val="top"/>
          </w:tcPr>
          <w:p w14:paraId="0AFB6747">
            <w:pPr>
              <w:pStyle w:val="5"/>
              <w:spacing w:before="158" w:line="222" w:lineRule="auto"/>
              <w:ind w:left="16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WiFi</w:t>
            </w: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示波器与信号发生器</w:t>
            </w:r>
          </w:p>
        </w:tc>
        <w:tc>
          <w:tcPr>
            <w:tcW w:w="1613" w:type="dxa"/>
            <w:vAlign w:val="top"/>
          </w:tcPr>
          <w:p w14:paraId="7FBA2FF5">
            <w:pPr>
              <w:pStyle w:val="5"/>
              <w:spacing w:before="174" w:line="181" w:lineRule="auto"/>
              <w:ind w:left="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HY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SGL</w:t>
            </w:r>
            <w:r>
              <w:rPr>
                <w:rFonts w:hint="eastAsia" w:ascii="仿宋" w:hAnsi="仿宋" w:eastAsia="仿宋" w:cs="仿宋"/>
                <w:spacing w:val="18"/>
                <w:sz w:val="24"/>
                <w:szCs w:val="24"/>
              </w:rPr>
              <w:t>-01</w:t>
            </w:r>
          </w:p>
        </w:tc>
        <w:tc>
          <w:tcPr>
            <w:tcW w:w="900" w:type="dxa"/>
            <w:vAlign w:val="top"/>
          </w:tcPr>
          <w:p w14:paraId="0FBED534">
            <w:pPr>
              <w:pStyle w:val="5"/>
              <w:spacing w:before="158" w:line="224" w:lineRule="auto"/>
              <w:ind w:left="300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合赢</w:t>
            </w:r>
          </w:p>
        </w:tc>
        <w:tc>
          <w:tcPr>
            <w:tcW w:w="937" w:type="dxa"/>
            <w:vAlign w:val="top"/>
          </w:tcPr>
          <w:p w14:paraId="2901E8AB">
            <w:pPr>
              <w:pStyle w:val="5"/>
              <w:spacing w:before="158" w:line="224" w:lineRule="auto"/>
              <w:ind w:left="28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49130771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1" w:type="dxa"/>
            <w:vAlign w:val="top"/>
          </w:tcPr>
          <w:p w14:paraId="7546B9F6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75D66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700AB5A3">
            <w:pPr>
              <w:pStyle w:val="5"/>
              <w:spacing w:before="194" w:line="181" w:lineRule="auto"/>
              <w:ind w:left="223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仿宋"/>
                <w:spacing w:val="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23" w:type="dxa"/>
            <w:vAlign w:val="top"/>
          </w:tcPr>
          <w:p w14:paraId="6593F2FE">
            <w:pPr>
              <w:pStyle w:val="5"/>
              <w:spacing w:before="135" w:line="221" w:lineRule="auto"/>
              <w:ind w:left="782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蓄电池检测仪</w:t>
            </w:r>
          </w:p>
        </w:tc>
        <w:tc>
          <w:tcPr>
            <w:tcW w:w="1613" w:type="dxa"/>
            <w:vAlign w:val="top"/>
          </w:tcPr>
          <w:p w14:paraId="4FE278EF">
            <w:pPr>
              <w:pStyle w:val="5"/>
              <w:spacing w:before="172" w:line="182" w:lineRule="auto"/>
              <w:ind w:left="256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AE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5809</w:t>
            </w:r>
          </w:p>
        </w:tc>
        <w:tc>
          <w:tcPr>
            <w:tcW w:w="900" w:type="dxa"/>
            <w:vAlign w:val="top"/>
          </w:tcPr>
          <w:p w14:paraId="51C210A5">
            <w:pPr>
              <w:pStyle w:val="5"/>
              <w:spacing w:before="134" w:line="228" w:lineRule="auto"/>
              <w:ind w:left="29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37" w:type="dxa"/>
            <w:vAlign w:val="top"/>
          </w:tcPr>
          <w:p w14:paraId="3E15A22D">
            <w:pPr>
              <w:pStyle w:val="5"/>
              <w:spacing w:before="156" w:line="224" w:lineRule="auto"/>
              <w:ind w:left="28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4A7AF53E">
            <w:pPr>
              <w:pStyle w:val="5"/>
              <w:spacing w:before="157" w:line="228" w:lineRule="auto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54A12116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0DBD6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6BF0D9DB">
            <w:pPr>
              <w:pStyle w:val="5"/>
              <w:spacing w:before="193" w:line="182" w:lineRule="auto"/>
              <w:ind w:left="223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仿宋"/>
                <w:spacing w:val="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23" w:type="dxa"/>
            <w:vAlign w:val="top"/>
          </w:tcPr>
          <w:p w14:paraId="7FDFAA0A">
            <w:pPr>
              <w:pStyle w:val="5"/>
              <w:spacing w:before="135" w:line="224" w:lineRule="auto"/>
              <w:ind w:left="53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测试用电路连接线</w:t>
            </w:r>
          </w:p>
        </w:tc>
        <w:tc>
          <w:tcPr>
            <w:tcW w:w="1613" w:type="dxa"/>
            <w:vAlign w:val="top"/>
          </w:tcPr>
          <w:p w14:paraId="20A4B21A">
            <w:pPr>
              <w:pStyle w:val="5"/>
              <w:spacing w:before="173" w:line="181" w:lineRule="auto"/>
              <w:ind w:left="200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F604-20</w:t>
            </w:r>
          </w:p>
        </w:tc>
        <w:tc>
          <w:tcPr>
            <w:tcW w:w="900" w:type="dxa"/>
            <w:vAlign w:val="top"/>
          </w:tcPr>
          <w:p w14:paraId="0EFFCBC8">
            <w:pPr>
              <w:pStyle w:val="5"/>
              <w:spacing w:before="135" w:line="223" w:lineRule="auto"/>
              <w:ind w:left="18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爱夫卡</w:t>
            </w:r>
          </w:p>
        </w:tc>
        <w:tc>
          <w:tcPr>
            <w:tcW w:w="937" w:type="dxa"/>
            <w:vAlign w:val="top"/>
          </w:tcPr>
          <w:p w14:paraId="6D883139">
            <w:pPr>
              <w:pStyle w:val="5"/>
              <w:spacing w:before="156" w:line="224" w:lineRule="auto"/>
              <w:ind w:left="28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88" w:type="dxa"/>
            <w:vAlign w:val="top"/>
          </w:tcPr>
          <w:p w14:paraId="085F8B73">
            <w:pPr>
              <w:pStyle w:val="5"/>
              <w:spacing w:before="157" w:line="228" w:lineRule="auto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574614ED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0CF61F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6AC3A03F">
            <w:pPr>
              <w:pStyle w:val="5"/>
              <w:spacing w:before="195" w:line="181" w:lineRule="auto"/>
              <w:ind w:left="223" w:leftChars="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"/>
                <w:spacing w:val="1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523" w:type="dxa"/>
            <w:vAlign w:val="top"/>
          </w:tcPr>
          <w:p w14:paraId="1119E31F">
            <w:pPr>
              <w:pStyle w:val="5"/>
              <w:spacing w:before="135" w:line="222" w:lineRule="auto"/>
              <w:ind w:left="125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垫木</w:t>
            </w:r>
          </w:p>
        </w:tc>
        <w:tc>
          <w:tcPr>
            <w:tcW w:w="1613" w:type="dxa"/>
            <w:vAlign w:val="top"/>
          </w:tcPr>
          <w:p w14:paraId="5BEA755A">
            <w:pPr>
              <w:pStyle w:val="5"/>
              <w:spacing w:before="134" w:line="225" w:lineRule="auto"/>
              <w:ind w:left="27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3F9B8C3C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1486E53D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88" w:type="dxa"/>
            <w:vAlign w:val="top"/>
          </w:tcPr>
          <w:p w14:paraId="78CC5FFC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1" w:type="dxa"/>
            <w:vAlign w:val="top"/>
          </w:tcPr>
          <w:p w14:paraId="0A14AD75">
            <w:pPr>
              <w:pStyle w:val="5"/>
              <w:spacing w:before="135" w:line="290" w:lineRule="exact"/>
              <w:ind w:left="35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7C5092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75A6E936">
            <w:pPr>
              <w:pStyle w:val="5"/>
              <w:spacing w:before="194" w:line="181" w:lineRule="auto"/>
              <w:ind w:left="223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2</w:t>
            </w:r>
            <w:r>
              <w:rPr>
                <w:rFonts w:hint="eastAsia" w:cs="仿宋"/>
                <w:spacing w:val="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523" w:type="dxa"/>
            <w:vAlign w:val="top"/>
          </w:tcPr>
          <w:p w14:paraId="58542196">
            <w:pPr>
              <w:pStyle w:val="5"/>
              <w:spacing w:before="135" w:line="223" w:lineRule="auto"/>
              <w:ind w:left="1253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毛刷</w:t>
            </w:r>
          </w:p>
        </w:tc>
        <w:tc>
          <w:tcPr>
            <w:tcW w:w="1613" w:type="dxa"/>
            <w:vAlign w:val="top"/>
          </w:tcPr>
          <w:p w14:paraId="1C777C51">
            <w:pPr>
              <w:pStyle w:val="5"/>
              <w:spacing w:before="134" w:line="225" w:lineRule="auto"/>
              <w:ind w:left="27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13D410A1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7DE007F4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88" w:type="dxa"/>
            <w:vAlign w:val="top"/>
          </w:tcPr>
          <w:p w14:paraId="54BA0A94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1" w:type="dxa"/>
            <w:vAlign w:val="top"/>
          </w:tcPr>
          <w:p w14:paraId="442C46C9">
            <w:pPr>
              <w:pStyle w:val="5"/>
              <w:spacing w:before="135" w:line="290" w:lineRule="exact"/>
              <w:ind w:left="35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14FD9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04BFCAC4">
            <w:pPr>
              <w:pStyle w:val="5"/>
              <w:spacing w:before="233" w:line="181" w:lineRule="auto"/>
              <w:ind w:left="22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23" w:type="dxa"/>
            <w:vAlign w:val="top"/>
          </w:tcPr>
          <w:p w14:paraId="35B0F032">
            <w:pPr>
              <w:pStyle w:val="5"/>
              <w:spacing w:before="195" w:line="225" w:lineRule="auto"/>
              <w:ind w:left="1017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卫生工具</w:t>
            </w:r>
          </w:p>
        </w:tc>
        <w:tc>
          <w:tcPr>
            <w:tcW w:w="1613" w:type="dxa"/>
            <w:vAlign w:val="top"/>
          </w:tcPr>
          <w:p w14:paraId="0AF50CDC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00" w:type="dxa"/>
            <w:vAlign w:val="top"/>
          </w:tcPr>
          <w:p w14:paraId="62B82777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31A6C5F0">
            <w:pPr>
              <w:pStyle w:val="5"/>
              <w:spacing w:before="195" w:line="227" w:lineRule="auto"/>
              <w:ind w:left="28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788" w:type="dxa"/>
            <w:vAlign w:val="top"/>
          </w:tcPr>
          <w:p w14:paraId="23EC304E">
            <w:pPr>
              <w:pStyle w:val="5"/>
              <w:spacing w:before="195" w:line="290" w:lineRule="exact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2B63B107">
            <w:pPr>
              <w:pStyle w:val="5"/>
              <w:spacing w:before="195" w:line="290" w:lineRule="exact"/>
              <w:ind w:left="35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07E075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526377FC">
            <w:pPr>
              <w:pStyle w:val="5"/>
              <w:spacing w:before="234" w:line="181" w:lineRule="auto"/>
              <w:ind w:left="22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23" w:type="dxa"/>
            <w:vAlign w:val="top"/>
          </w:tcPr>
          <w:p w14:paraId="68DB8349">
            <w:pPr>
              <w:pStyle w:val="5"/>
              <w:spacing w:before="197" w:line="220" w:lineRule="auto"/>
              <w:ind w:left="101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车轮挡块</w:t>
            </w:r>
          </w:p>
        </w:tc>
        <w:tc>
          <w:tcPr>
            <w:tcW w:w="1613" w:type="dxa"/>
            <w:vAlign w:val="top"/>
          </w:tcPr>
          <w:p w14:paraId="019C1EAB">
            <w:pPr>
              <w:pStyle w:val="5"/>
              <w:spacing w:before="196" w:line="225" w:lineRule="auto"/>
              <w:ind w:left="27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31A60065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5F0FEF03">
            <w:pPr>
              <w:pStyle w:val="5"/>
              <w:spacing w:before="196" w:line="224" w:lineRule="auto"/>
              <w:ind w:left="287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788" w:type="dxa"/>
            <w:vAlign w:val="top"/>
          </w:tcPr>
          <w:p w14:paraId="4E650F79">
            <w:pPr>
              <w:pStyle w:val="5"/>
              <w:spacing w:before="196" w:line="290" w:lineRule="exact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73887FB7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458E0B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6E0F94C6">
            <w:pPr>
              <w:pStyle w:val="5"/>
              <w:spacing w:before="236" w:line="181" w:lineRule="auto"/>
              <w:ind w:left="22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523" w:type="dxa"/>
            <w:vAlign w:val="top"/>
          </w:tcPr>
          <w:p w14:paraId="7FBA4FBA">
            <w:pPr>
              <w:pStyle w:val="5"/>
              <w:spacing w:before="198" w:line="221" w:lineRule="auto"/>
              <w:ind w:left="1019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绝缘胶布</w:t>
            </w:r>
          </w:p>
        </w:tc>
        <w:tc>
          <w:tcPr>
            <w:tcW w:w="1613" w:type="dxa"/>
            <w:vAlign w:val="top"/>
          </w:tcPr>
          <w:p w14:paraId="43E4C171">
            <w:pPr>
              <w:pStyle w:val="5"/>
              <w:spacing w:before="197" w:line="225" w:lineRule="auto"/>
              <w:ind w:left="27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1674DAB8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0037B4B9">
            <w:pPr>
              <w:pStyle w:val="5"/>
              <w:spacing w:before="197" w:line="233" w:lineRule="auto"/>
              <w:ind w:left="28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卷</w:t>
            </w:r>
          </w:p>
        </w:tc>
        <w:tc>
          <w:tcPr>
            <w:tcW w:w="788" w:type="dxa"/>
            <w:vAlign w:val="top"/>
          </w:tcPr>
          <w:p w14:paraId="783745E8">
            <w:pPr>
              <w:pStyle w:val="5"/>
              <w:spacing w:before="198" w:line="290" w:lineRule="exact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6EB3ACCD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2B922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1A803895">
            <w:pPr>
              <w:pStyle w:val="5"/>
              <w:spacing w:before="235" w:line="181" w:lineRule="auto"/>
              <w:ind w:left="220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仿宋"/>
                <w:spacing w:val="3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523" w:type="dxa"/>
            <w:vAlign w:val="top"/>
          </w:tcPr>
          <w:p w14:paraId="1CC4EB0A">
            <w:pPr>
              <w:pStyle w:val="5"/>
              <w:spacing w:before="197" w:line="223" w:lineRule="auto"/>
              <w:ind w:left="1253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毛巾</w:t>
            </w:r>
          </w:p>
        </w:tc>
        <w:tc>
          <w:tcPr>
            <w:tcW w:w="1613" w:type="dxa"/>
            <w:vAlign w:val="top"/>
          </w:tcPr>
          <w:p w14:paraId="46F7E595">
            <w:pPr>
              <w:pStyle w:val="5"/>
              <w:spacing w:before="196" w:line="225" w:lineRule="auto"/>
              <w:ind w:left="27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32C9A5B2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4D355FC0">
            <w:pPr>
              <w:pStyle w:val="5"/>
              <w:spacing w:before="197" w:line="224" w:lineRule="auto"/>
              <w:ind w:left="287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788" w:type="dxa"/>
            <w:vAlign w:val="top"/>
          </w:tcPr>
          <w:p w14:paraId="5C3D40BE">
            <w:pPr>
              <w:pStyle w:val="5"/>
              <w:spacing w:before="197" w:line="290" w:lineRule="exact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68B7B1C3">
            <w:pPr>
              <w:pStyle w:val="5"/>
              <w:spacing w:before="197" w:line="290" w:lineRule="exact"/>
              <w:ind w:left="35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  <w:tr w14:paraId="66243A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69" w:type="dxa"/>
            <w:vAlign w:val="top"/>
          </w:tcPr>
          <w:p w14:paraId="51A8DC83">
            <w:pPr>
              <w:pStyle w:val="5"/>
              <w:spacing w:before="234" w:line="182" w:lineRule="auto"/>
              <w:ind w:left="220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仿宋"/>
                <w:spacing w:val="3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23" w:type="dxa"/>
            <w:vAlign w:val="top"/>
          </w:tcPr>
          <w:p w14:paraId="227B15D5">
            <w:pPr>
              <w:pStyle w:val="5"/>
              <w:spacing w:before="197" w:line="225" w:lineRule="auto"/>
              <w:ind w:left="1141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吸油纸</w:t>
            </w:r>
          </w:p>
        </w:tc>
        <w:tc>
          <w:tcPr>
            <w:tcW w:w="1613" w:type="dxa"/>
            <w:vAlign w:val="top"/>
          </w:tcPr>
          <w:p w14:paraId="56808813">
            <w:pPr>
              <w:pStyle w:val="5"/>
              <w:spacing w:before="197" w:line="225" w:lineRule="auto"/>
              <w:ind w:left="27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通用型</w:t>
            </w:r>
          </w:p>
        </w:tc>
        <w:tc>
          <w:tcPr>
            <w:tcW w:w="900" w:type="dxa"/>
            <w:vAlign w:val="top"/>
          </w:tcPr>
          <w:p w14:paraId="5DD28AA2"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37" w:type="dxa"/>
            <w:vAlign w:val="top"/>
          </w:tcPr>
          <w:p w14:paraId="3F98BE88">
            <w:pPr>
              <w:pStyle w:val="5"/>
              <w:spacing w:before="197" w:line="224" w:lineRule="auto"/>
              <w:ind w:left="287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788" w:type="dxa"/>
            <w:vAlign w:val="top"/>
          </w:tcPr>
          <w:p w14:paraId="02ECB074">
            <w:pPr>
              <w:pStyle w:val="5"/>
              <w:spacing w:before="197" w:line="290" w:lineRule="exact"/>
              <w:ind w:left="31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  <w:tc>
          <w:tcPr>
            <w:tcW w:w="1031" w:type="dxa"/>
            <w:vAlign w:val="top"/>
          </w:tcPr>
          <w:p w14:paraId="281D98A6">
            <w:pPr>
              <w:pStyle w:val="5"/>
              <w:spacing w:before="197" w:line="290" w:lineRule="exact"/>
              <w:ind w:left="355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position w:val="1"/>
                <w:sz w:val="24"/>
                <w:szCs w:val="24"/>
              </w:rPr>
              <w:t>√</w:t>
            </w:r>
          </w:p>
        </w:tc>
      </w:tr>
    </w:tbl>
    <w:p w14:paraId="6B6ABE5E">
      <w:pPr>
        <w:spacing w:line="135" w:lineRule="exact"/>
        <w:rPr>
          <w:rFonts w:hint="eastAsia" w:ascii="仿宋" w:hAnsi="仿宋" w:eastAsia="仿宋" w:cs="仿宋"/>
          <w:sz w:val="32"/>
          <w:szCs w:val="32"/>
        </w:rPr>
      </w:pPr>
    </w:p>
    <w:p w14:paraId="1EC38BE6">
      <w:pPr>
        <w:spacing w:line="135" w:lineRule="exact"/>
        <w:rPr>
          <w:rFonts w:hint="eastAsia" w:ascii="仿宋" w:hAnsi="仿宋" w:eastAsia="仿宋" w:cs="仿宋"/>
          <w:sz w:val="32"/>
          <w:szCs w:val="32"/>
        </w:rPr>
      </w:pPr>
    </w:p>
    <w:p w14:paraId="7DE82082">
      <w:pPr>
        <w:pStyle w:val="2"/>
        <w:spacing w:before="100" w:line="225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A模块工具车配置标准</w:t>
      </w:r>
    </w:p>
    <w:p w14:paraId="4840ECD7">
      <w:pPr>
        <w:spacing w:line="221" w:lineRule="exact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98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3303"/>
        <w:gridCol w:w="1721"/>
        <w:gridCol w:w="1244"/>
        <w:gridCol w:w="960"/>
        <w:gridCol w:w="1444"/>
      </w:tblGrid>
      <w:tr w14:paraId="310E7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1165" w:type="dxa"/>
            <w:shd w:val="clear" w:color="auto" w:fill="E7E6E6"/>
            <w:vAlign w:val="top"/>
          </w:tcPr>
          <w:p w14:paraId="1D21E8CE">
            <w:pPr>
              <w:spacing w:line="25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420A63C">
            <w:pPr>
              <w:spacing w:before="94" w:line="172" w:lineRule="auto"/>
              <w:ind w:left="37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3303" w:type="dxa"/>
            <w:shd w:val="clear" w:color="auto" w:fill="E7E6E6"/>
            <w:vAlign w:val="top"/>
          </w:tcPr>
          <w:p w14:paraId="00CC5CF8">
            <w:pPr>
              <w:spacing w:line="25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2B9D09">
            <w:pPr>
              <w:spacing w:before="94" w:line="171" w:lineRule="auto"/>
              <w:ind w:left="112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产品名称</w:t>
            </w:r>
          </w:p>
        </w:tc>
        <w:tc>
          <w:tcPr>
            <w:tcW w:w="1721" w:type="dxa"/>
            <w:shd w:val="clear" w:color="auto" w:fill="E7E6E6"/>
            <w:vAlign w:val="top"/>
          </w:tcPr>
          <w:p w14:paraId="390C2200">
            <w:pPr>
              <w:spacing w:line="25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8881D59">
            <w:pPr>
              <w:spacing w:before="94" w:line="171" w:lineRule="auto"/>
              <w:ind w:left="65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型号</w:t>
            </w:r>
          </w:p>
        </w:tc>
        <w:tc>
          <w:tcPr>
            <w:tcW w:w="1244" w:type="dxa"/>
            <w:shd w:val="clear" w:color="auto" w:fill="E7E6E6"/>
            <w:vAlign w:val="top"/>
          </w:tcPr>
          <w:p w14:paraId="21600E9C">
            <w:pPr>
              <w:spacing w:line="25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7A826F4">
            <w:pPr>
              <w:spacing w:before="94" w:line="173" w:lineRule="auto"/>
              <w:ind w:left="42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品牌</w:t>
            </w:r>
          </w:p>
        </w:tc>
        <w:tc>
          <w:tcPr>
            <w:tcW w:w="960" w:type="dxa"/>
            <w:shd w:val="clear" w:color="auto" w:fill="E7E6E6"/>
            <w:vAlign w:val="top"/>
          </w:tcPr>
          <w:p w14:paraId="3B49FF1E">
            <w:pPr>
              <w:spacing w:line="24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577036B">
            <w:pPr>
              <w:spacing w:before="95" w:line="172" w:lineRule="auto"/>
              <w:ind w:left="27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单位</w:t>
            </w:r>
          </w:p>
        </w:tc>
        <w:tc>
          <w:tcPr>
            <w:tcW w:w="1444" w:type="dxa"/>
            <w:shd w:val="clear" w:color="auto" w:fill="E7E6E6"/>
            <w:vAlign w:val="top"/>
          </w:tcPr>
          <w:p w14:paraId="438A1032">
            <w:pPr>
              <w:spacing w:line="257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28AF2FC">
            <w:pPr>
              <w:spacing w:before="95" w:line="172" w:lineRule="auto"/>
              <w:ind w:left="5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数量</w:t>
            </w:r>
          </w:p>
        </w:tc>
      </w:tr>
      <w:tr w14:paraId="18B05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65" w:type="dxa"/>
            <w:vAlign w:val="top"/>
          </w:tcPr>
          <w:p w14:paraId="6852EEFD">
            <w:pPr>
              <w:pStyle w:val="5"/>
              <w:spacing w:before="195" w:line="182" w:lineRule="auto"/>
              <w:ind w:left="54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303" w:type="dxa"/>
            <w:vAlign w:val="top"/>
          </w:tcPr>
          <w:p w14:paraId="5154913F">
            <w:pPr>
              <w:pStyle w:val="5"/>
              <w:spacing w:before="159" w:line="220" w:lineRule="auto"/>
              <w:ind w:left="71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七抽屉带轮工具车</w:t>
            </w:r>
          </w:p>
        </w:tc>
        <w:tc>
          <w:tcPr>
            <w:tcW w:w="1721" w:type="dxa"/>
            <w:vAlign w:val="top"/>
          </w:tcPr>
          <w:p w14:paraId="697421A0">
            <w:pPr>
              <w:pStyle w:val="5"/>
              <w:spacing w:before="196" w:line="181" w:lineRule="auto"/>
              <w:ind w:left="57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95207</w:t>
            </w:r>
          </w:p>
        </w:tc>
        <w:tc>
          <w:tcPr>
            <w:tcW w:w="1244" w:type="dxa"/>
            <w:vAlign w:val="top"/>
          </w:tcPr>
          <w:p w14:paraId="4E1377E7">
            <w:pPr>
              <w:pStyle w:val="5"/>
              <w:spacing w:before="159" w:line="227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3410A327">
            <w:pPr>
              <w:pStyle w:val="5"/>
              <w:spacing w:before="158" w:line="222" w:lineRule="auto"/>
              <w:ind w:left="3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1444" w:type="dxa"/>
            <w:vAlign w:val="top"/>
          </w:tcPr>
          <w:p w14:paraId="02B04294">
            <w:pPr>
              <w:pStyle w:val="5"/>
              <w:spacing w:before="195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270F2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65" w:type="dxa"/>
            <w:vAlign w:val="top"/>
          </w:tcPr>
          <w:p w14:paraId="79770D8A">
            <w:pPr>
              <w:pStyle w:val="5"/>
              <w:spacing w:before="198" w:line="181" w:lineRule="auto"/>
              <w:ind w:left="53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303" w:type="dxa"/>
            <w:vAlign w:val="top"/>
          </w:tcPr>
          <w:p w14:paraId="504314AE">
            <w:pPr>
              <w:pStyle w:val="5"/>
              <w:spacing w:before="160" w:line="225" w:lineRule="auto"/>
              <w:ind w:left="119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托盘组套</w:t>
            </w:r>
          </w:p>
        </w:tc>
        <w:tc>
          <w:tcPr>
            <w:tcW w:w="1721" w:type="dxa"/>
            <w:vAlign w:val="top"/>
          </w:tcPr>
          <w:p w14:paraId="4FB1AEC2">
            <w:pPr>
              <w:pStyle w:val="5"/>
              <w:spacing w:before="197" w:line="182" w:lineRule="auto"/>
              <w:ind w:left="3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A09962-P</w:t>
            </w:r>
          </w:p>
        </w:tc>
        <w:tc>
          <w:tcPr>
            <w:tcW w:w="1244" w:type="dxa"/>
            <w:vAlign w:val="top"/>
          </w:tcPr>
          <w:p w14:paraId="44666C07">
            <w:pPr>
              <w:pStyle w:val="5"/>
              <w:spacing w:before="160" w:line="227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609CC604">
            <w:pPr>
              <w:pStyle w:val="5"/>
              <w:spacing w:before="160" w:line="227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1444" w:type="dxa"/>
            <w:vAlign w:val="top"/>
          </w:tcPr>
          <w:p w14:paraId="3C627DF5">
            <w:pPr>
              <w:pStyle w:val="5"/>
              <w:spacing w:before="197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6DB86C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65" w:type="dxa"/>
            <w:vAlign w:val="top"/>
          </w:tcPr>
          <w:p w14:paraId="78F52EEE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DA900CC">
            <w:pPr>
              <w:pStyle w:val="5"/>
              <w:spacing w:before="71" w:line="181" w:lineRule="auto"/>
              <w:ind w:left="53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303" w:type="dxa"/>
            <w:vAlign w:val="top"/>
          </w:tcPr>
          <w:p w14:paraId="191E4C0F">
            <w:pPr>
              <w:pStyle w:val="5"/>
              <w:spacing w:before="136" w:line="223" w:lineRule="auto"/>
              <w:ind w:left="837" w:right="108" w:hanging="708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128+1件6.3x10x12.5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MM</w:t>
            </w:r>
          </w:p>
          <w:p w14:paraId="3320B6E2">
            <w:pPr>
              <w:pStyle w:val="5"/>
              <w:spacing w:before="136" w:line="223" w:lineRule="auto"/>
              <w:ind w:left="837" w:right="108" w:hanging="708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系列汽</w:t>
            </w: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车维修综合组套</w:t>
            </w:r>
          </w:p>
        </w:tc>
        <w:tc>
          <w:tcPr>
            <w:tcW w:w="1721" w:type="dxa"/>
            <w:vAlign w:val="top"/>
          </w:tcPr>
          <w:p w14:paraId="0C8C8878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BFE4FEF">
            <w:pPr>
              <w:pStyle w:val="5"/>
              <w:spacing w:before="71" w:line="181" w:lineRule="auto"/>
              <w:ind w:left="5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09014G</w:t>
            </w:r>
          </w:p>
        </w:tc>
        <w:tc>
          <w:tcPr>
            <w:tcW w:w="1244" w:type="dxa"/>
            <w:vAlign w:val="top"/>
          </w:tcPr>
          <w:p w14:paraId="4FEAC25E">
            <w:pPr>
              <w:pStyle w:val="5"/>
              <w:spacing w:before="277" w:line="228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5494555A">
            <w:pPr>
              <w:pStyle w:val="5"/>
              <w:spacing w:before="278" w:line="227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1444" w:type="dxa"/>
            <w:vAlign w:val="top"/>
          </w:tcPr>
          <w:p w14:paraId="19D134A7">
            <w:pPr>
              <w:spacing w:line="24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533539C">
            <w:pPr>
              <w:pStyle w:val="5"/>
              <w:spacing w:before="71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5E77F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65" w:type="dxa"/>
            <w:vAlign w:val="top"/>
          </w:tcPr>
          <w:p w14:paraId="3E044451">
            <w:pPr>
              <w:pStyle w:val="5"/>
              <w:spacing w:before="197" w:line="181" w:lineRule="auto"/>
              <w:ind w:left="52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303" w:type="dxa"/>
            <w:vAlign w:val="top"/>
          </w:tcPr>
          <w:p w14:paraId="1ED7A2CD">
            <w:pPr>
              <w:pStyle w:val="5"/>
              <w:spacing w:before="159" w:line="22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单抽屉工具车（定制）</w:t>
            </w:r>
          </w:p>
        </w:tc>
        <w:tc>
          <w:tcPr>
            <w:tcW w:w="1721" w:type="dxa"/>
            <w:vAlign w:val="top"/>
          </w:tcPr>
          <w:p w14:paraId="16CCE025">
            <w:pPr>
              <w:pStyle w:val="5"/>
              <w:spacing w:before="196" w:line="182" w:lineRule="auto"/>
              <w:ind w:left="5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95108A</w:t>
            </w:r>
          </w:p>
        </w:tc>
        <w:tc>
          <w:tcPr>
            <w:tcW w:w="1244" w:type="dxa"/>
            <w:vAlign w:val="top"/>
          </w:tcPr>
          <w:p w14:paraId="47E9606E">
            <w:pPr>
              <w:pStyle w:val="5"/>
              <w:spacing w:before="159" w:line="225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678673EE">
            <w:pPr>
              <w:pStyle w:val="5"/>
              <w:spacing w:before="159" w:line="222" w:lineRule="auto"/>
              <w:ind w:left="3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1444" w:type="dxa"/>
            <w:vAlign w:val="top"/>
          </w:tcPr>
          <w:p w14:paraId="2BAC5C82">
            <w:pPr>
              <w:pStyle w:val="5"/>
              <w:spacing w:before="196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6A98D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65" w:type="dxa"/>
            <w:vAlign w:val="top"/>
          </w:tcPr>
          <w:p w14:paraId="2955D3FD">
            <w:pPr>
              <w:pStyle w:val="5"/>
              <w:spacing w:before="200" w:line="179" w:lineRule="auto"/>
              <w:ind w:left="53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303" w:type="dxa"/>
            <w:vAlign w:val="top"/>
          </w:tcPr>
          <w:p w14:paraId="6576701D">
            <w:pPr>
              <w:pStyle w:val="5"/>
              <w:spacing w:before="160" w:line="22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防冲击眼镜(防雾)</w:t>
            </w:r>
          </w:p>
        </w:tc>
        <w:tc>
          <w:tcPr>
            <w:tcW w:w="1721" w:type="dxa"/>
            <w:vAlign w:val="top"/>
          </w:tcPr>
          <w:p w14:paraId="208C4CDF">
            <w:pPr>
              <w:pStyle w:val="5"/>
              <w:spacing w:before="198" w:line="181" w:lineRule="auto"/>
              <w:ind w:left="50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YF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0102</w:t>
            </w:r>
          </w:p>
        </w:tc>
        <w:tc>
          <w:tcPr>
            <w:tcW w:w="1244" w:type="dxa"/>
            <w:vAlign w:val="top"/>
          </w:tcPr>
          <w:p w14:paraId="5EC92C7B">
            <w:pPr>
              <w:pStyle w:val="5"/>
              <w:spacing w:before="160" w:line="227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3FAF8CB7">
            <w:pPr>
              <w:pStyle w:val="5"/>
              <w:spacing w:before="160" w:line="225" w:lineRule="auto"/>
              <w:ind w:left="38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</w:t>
            </w:r>
          </w:p>
        </w:tc>
        <w:tc>
          <w:tcPr>
            <w:tcW w:w="1444" w:type="dxa"/>
            <w:vAlign w:val="top"/>
          </w:tcPr>
          <w:p w14:paraId="00A65527">
            <w:pPr>
              <w:pStyle w:val="5"/>
              <w:spacing w:before="197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5B150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165" w:type="dxa"/>
            <w:vAlign w:val="top"/>
          </w:tcPr>
          <w:p w14:paraId="27F2B865">
            <w:pPr>
              <w:pStyle w:val="5"/>
              <w:spacing w:before="198" w:line="181" w:lineRule="auto"/>
              <w:ind w:left="53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3303" w:type="dxa"/>
            <w:vAlign w:val="top"/>
          </w:tcPr>
          <w:p w14:paraId="5E4A2CCD">
            <w:pPr>
              <w:pStyle w:val="5"/>
              <w:spacing w:before="161" w:line="22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轻型防撞帽（定制）</w:t>
            </w:r>
          </w:p>
        </w:tc>
        <w:tc>
          <w:tcPr>
            <w:tcW w:w="1721" w:type="dxa"/>
            <w:vAlign w:val="top"/>
          </w:tcPr>
          <w:p w14:paraId="4A00554E">
            <w:pPr>
              <w:pStyle w:val="5"/>
              <w:spacing w:before="198" w:line="181" w:lineRule="auto"/>
              <w:ind w:left="50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TF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0402</w:t>
            </w:r>
          </w:p>
        </w:tc>
        <w:tc>
          <w:tcPr>
            <w:tcW w:w="1244" w:type="dxa"/>
            <w:vAlign w:val="top"/>
          </w:tcPr>
          <w:p w14:paraId="648D6554">
            <w:pPr>
              <w:pStyle w:val="5"/>
              <w:spacing w:before="160" w:line="225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19F42F11">
            <w:pPr>
              <w:pStyle w:val="5"/>
              <w:spacing w:before="160" w:line="224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顶</w:t>
            </w:r>
          </w:p>
        </w:tc>
        <w:tc>
          <w:tcPr>
            <w:tcW w:w="1444" w:type="dxa"/>
            <w:vAlign w:val="top"/>
          </w:tcPr>
          <w:p w14:paraId="1D59BDC8">
            <w:pPr>
              <w:pStyle w:val="5"/>
              <w:spacing w:before="197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2CE06C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65" w:type="dxa"/>
            <w:vAlign w:val="top"/>
          </w:tcPr>
          <w:p w14:paraId="22C5BD03">
            <w:pPr>
              <w:pStyle w:val="5"/>
              <w:spacing w:before="201" w:line="179" w:lineRule="auto"/>
              <w:ind w:left="53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3303" w:type="dxa"/>
            <w:vAlign w:val="top"/>
          </w:tcPr>
          <w:p w14:paraId="4A591AEE">
            <w:pPr>
              <w:pStyle w:val="5"/>
              <w:spacing w:before="160" w:line="22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纱线手套</w:t>
            </w:r>
          </w:p>
        </w:tc>
        <w:tc>
          <w:tcPr>
            <w:tcW w:w="1721" w:type="dxa"/>
            <w:vAlign w:val="top"/>
          </w:tcPr>
          <w:p w14:paraId="0EFD2887">
            <w:pPr>
              <w:pStyle w:val="5"/>
              <w:spacing w:before="197" w:line="182" w:lineRule="auto"/>
              <w:ind w:left="4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ASF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0005</w:t>
            </w:r>
          </w:p>
        </w:tc>
        <w:tc>
          <w:tcPr>
            <w:tcW w:w="1244" w:type="dxa"/>
            <w:vAlign w:val="top"/>
          </w:tcPr>
          <w:p w14:paraId="170FDF90">
            <w:pPr>
              <w:pStyle w:val="5"/>
              <w:spacing w:before="160" w:line="227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4BBF4712">
            <w:pPr>
              <w:pStyle w:val="5"/>
              <w:spacing w:before="160" w:line="227" w:lineRule="auto"/>
              <w:ind w:left="37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双</w:t>
            </w:r>
          </w:p>
        </w:tc>
        <w:tc>
          <w:tcPr>
            <w:tcW w:w="1444" w:type="dxa"/>
            <w:vAlign w:val="top"/>
          </w:tcPr>
          <w:p w14:paraId="37F3BC9D">
            <w:pPr>
              <w:pStyle w:val="5"/>
              <w:spacing w:before="197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52380F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65" w:type="dxa"/>
            <w:vAlign w:val="top"/>
          </w:tcPr>
          <w:p w14:paraId="7058B0A7">
            <w:pPr>
              <w:pStyle w:val="5"/>
              <w:spacing w:before="199" w:line="181" w:lineRule="auto"/>
              <w:ind w:left="52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3303" w:type="dxa"/>
            <w:vAlign w:val="top"/>
          </w:tcPr>
          <w:p w14:paraId="7FF5107B">
            <w:pPr>
              <w:pStyle w:val="5"/>
              <w:spacing w:before="161" w:line="22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PU</w:t>
            </w: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手套（定制）</w:t>
            </w:r>
          </w:p>
        </w:tc>
        <w:tc>
          <w:tcPr>
            <w:tcW w:w="1721" w:type="dxa"/>
            <w:vAlign w:val="top"/>
          </w:tcPr>
          <w:p w14:paraId="662CC959">
            <w:pPr>
              <w:pStyle w:val="5"/>
              <w:spacing w:before="199" w:line="181" w:lineRule="auto"/>
              <w:ind w:left="5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SF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0719</w:t>
            </w:r>
          </w:p>
        </w:tc>
        <w:tc>
          <w:tcPr>
            <w:tcW w:w="1244" w:type="dxa"/>
            <w:vAlign w:val="top"/>
          </w:tcPr>
          <w:p w14:paraId="548E6488">
            <w:pPr>
              <w:pStyle w:val="5"/>
              <w:spacing w:before="161" w:line="224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64FE275D">
            <w:pPr>
              <w:pStyle w:val="5"/>
              <w:spacing w:before="161" w:line="224" w:lineRule="auto"/>
              <w:ind w:left="37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双</w:t>
            </w:r>
          </w:p>
        </w:tc>
        <w:tc>
          <w:tcPr>
            <w:tcW w:w="1444" w:type="dxa"/>
            <w:vAlign w:val="top"/>
          </w:tcPr>
          <w:p w14:paraId="27C462B0">
            <w:pPr>
              <w:pStyle w:val="5"/>
              <w:spacing w:before="198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62087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65" w:type="dxa"/>
            <w:vAlign w:val="top"/>
          </w:tcPr>
          <w:p w14:paraId="3D7AE27C">
            <w:pPr>
              <w:pStyle w:val="5"/>
              <w:spacing w:before="200" w:line="181" w:lineRule="auto"/>
              <w:ind w:left="52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3303" w:type="dxa"/>
            <w:vAlign w:val="top"/>
          </w:tcPr>
          <w:p w14:paraId="1B862C11">
            <w:pPr>
              <w:pStyle w:val="5"/>
              <w:spacing w:before="162" w:line="22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5"/>
                <w:sz w:val="24"/>
                <w:szCs w:val="24"/>
              </w:rPr>
              <w:t>双层丁腈磨砂掌浸手套</w:t>
            </w:r>
          </w:p>
        </w:tc>
        <w:tc>
          <w:tcPr>
            <w:tcW w:w="1721" w:type="dxa"/>
            <w:vAlign w:val="top"/>
          </w:tcPr>
          <w:p w14:paraId="73EAB16E">
            <w:pPr>
              <w:pStyle w:val="5"/>
              <w:spacing w:before="200" w:line="181" w:lineRule="auto"/>
              <w:ind w:left="50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FS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0601</w:t>
            </w:r>
          </w:p>
        </w:tc>
        <w:tc>
          <w:tcPr>
            <w:tcW w:w="1244" w:type="dxa"/>
            <w:vAlign w:val="top"/>
          </w:tcPr>
          <w:p w14:paraId="43946CF7">
            <w:pPr>
              <w:pStyle w:val="5"/>
              <w:spacing w:before="161" w:line="225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5B42DE7A">
            <w:pPr>
              <w:pStyle w:val="5"/>
              <w:spacing w:before="161" w:line="225" w:lineRule="auto"/>
              <w:ind w:left="37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双</w:t>
            </w:r>
          </w:p>
        </w:tc>
        <w:tc>
          <w:tcPr>
            <w:tcW w:w="1444" w:type="dxa"/>
            <w:vAlign w:val="top"/>
          </w:tcPr>
          <w:p w14:paraId="5845C0BC">
            <w:pPr>
              <w:pStyle w:val="5"/>
              <w:spacing w:before="199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608A97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165" w:type="dxa"/>
            <w:vAlign w:val="top"/>
          </w:tcPr>
          <w:p w14:paraId="794465D6">
            <w:pPr>
              <w:pStyle w:val="5"/>
              <w:spacing w:before="199" w:line="181" w:lineRule="auto"/>
              <w:ind w:left="4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10</w:t>
            </w:r>
          </w:p>
        </w:tc>
        <w:tc>
          <w:tcPr>
            <w:tcW w:w="3303" w:type="dxa"/>
            <w:vAlign w:val="top"/>
          </w:tcPr>
          <w:p w14:paraId="57D0BA82">
            <w:pPr>
              <w:pStyle w:val="5"/>
              <w:spacing w:before="161" w:line="22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螺杆型凡尔钳组</w:t>
            </w:r>
          </w:p>
        </w:tc>
        <w:tc>
          <w:tcPr>
            <w:tcW w:w="1721" w:type="dxa"/>
            <w:vAlign w:val="top"/>
          </w:tcPr>
          <w:p w14:paraId="0349CB71">
            <w:pPr>
              <w:pStyle w:val="5"/>
              <w:spacing w:before="199" w:line="181" w:lineRule="auto"/>
              <w:ind w:left="57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09410</w:t>
            </w:r>
          </w:p>
        </w:tc>
        <w:tc>
          <w:tcPr>
            <w:tcW w:w="1244" w:type="dxa"/>
            <w:vAlign w:val="top"/>
          </w:tcPr>
          <w:p w14:paraId="791FC486">
            <w:pPr>
              <w:pStyle w:val="5"/>
              <w:spacing w:before="160" w:line="225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76396414">
            <w:pPr>
              <w:pStyle w:val="5"/>
              <w:spacing w:before="160" w:line="225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1444" w:type="dxa"/>
            <w:vAlign w:val="top"/>
          </w:tcPr>
          <w:p w14:paraId="4513C700">
            <w:pPr>
              <w:pStyle w:val="5"/>
              <w:spacing w:before="198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0973C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65" w:type="dxa"/>
            <w:vAlign w:val="top"/>
          </w:tcPr>
          <w:p w14:paraId="200E914F">
            <w:pPr>
              <w:pStyle w:val="5"/>
              <w:spacing w:before="198" w:line="182" w:lineRule="auto"/>
              <w:ind w:left="4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11</w:t>
            </w:r>
          </w:p>
        </w:tc>
        <w:tc>
          <w:tcPr>
            <w:tcW w:w="3303" w:type="dxa"/>
            <w:vAlign w:val="top"/>
          </w:tcPr>
          <w:p w14:paraId="5888207F">
            <w:pPr>
              <w:pStyle w:val="5"/>
              <w:spacing w:before="160" w:line="22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3"/>
                <w:sz w:val="24"/>
                <w:szCs w:val="24"/>
              </w:rPr>
              <w:t>重型方钢台虎钳</w:t>
            </w:r>
          </w:p>
        </w:tc>
        <w:tc>
          <w:tcPr>
            <w:tcW w:w="1721" w:type="dxa"/>
            <w:vAlign w:val="top"/>
          </w:tcPr>
          <w:p w14:paraId="25FB820A">
            <w:pPr>
              <w:pStyle w:val="5"/>
              <w:spacing w:before="199" w:line="181" w:lineRule="auto"/>
              <w:ind w:left="57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70843</w:t>
            </w:r>
          </w:p>
        </w:tc>
        <w:tc>
          <w:tcPr>
            <w:tcW w:w="1244" w:type="dxa"/>
            <w:vAlign w:val="top"/>
          </w:tcPr>
          <w:p w14:paraId="718F0F44">
            <w:pPr>
              <w:pStyle w:val="5"/>
              <w:spacing w:before="161" w:line="224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2F1E099F">
            <w:pPr>
              <w:pStyle w:val="5"/>
              <w:spacing w:before="160" w:line="222" w:lineRule="auto"/>
              <w:ind w:left="3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1444" w:type="dxa"/>
            <w:vAlign w:val="top"/>
          </w:tcPr>
          <w:p w14:paraId="3C2D7F5F">
            <w:pPr>
              <w:pStyle w:val="5"/>
              <w:spacing w:before="198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5F15A2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65" w:type="dxa"/>
            <w:vAlign w:val="top"/>
          </w:tcPr>
          <w:p w14:paraId="496F9520">
            <w:pPr>
              <w:pStyle w:val="5"/>
              <w:spacing w:before="199" w:line="182" w:lineRule="auto"/>
              <w:ind w:left="4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12</w:t>
            </w:r>
          </w:p>
        </w:tc>
        <w:tc>
          <w:tcPr>
            <w:tcW w:w="3303" w:type="dxa"/>
            <w:vAlign w:val="top"/>
          </w:tcPr>
          <w:p w14:paraId="42B7C0EE">
            <w:pPr>
              <w:pStyle w:val="5"/>
              <w:spacing w:before="162" w:line="223" w:lineRule="auto"/>
              <w:ind w:left="11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25件通用帽式滤清器扳手组套</w:t>
            </w:r>
          </w:p>
        </w:tc>
        <w:tc>
          <w:tcPr>
            <w:tcW w:w="1721" w:type="dxa"/>
            <w:vAlign w:val="top"/>
          </w:tcPr>
          <w:p w14:paraId="21D1079A">
            <w:pPr>
              <w:pStyle w:val="5"/>
              <w:spacing w:before="200" w:line="181" w:lineRule="auto"/>
              <w:ind w:left="57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09705</w:t>
            </w:r>
          </w:p>
        </w:tc>
        <w:tc>
          <w:tcPr>
            <w:tcW w:w="1244" w:type="dxa"/>
            <w:vAlign w:val="top"/>
          </w:tcPr>
          <w:p w14:paraId="41DC56D8">
            <w:pPr>
              <w:pStyle w:val="5"/>
              <w:spacing w:before="161" w:line="225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34DB12D7">
            <w:pPr>
              <w:pStyle w:val="5"/>
              <w:spacing w:before="161" w:line="225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套</w:t>
            </w:r>
          </w:p>
        </w:tc>
        <w:tc>
          <w:tcPr>
            <w:tcW w:w="1444" w:type="dxa"/>
            <w:vAlign w:val="top"/>
          </w:tcPr>
          <w:p w14:paraId="0F73EBD4">
            <w:pPr>
              <w:pStyle w:val="5"/>
              <w:spacing w:before="199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406643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165" w:type="dxa"/>
            <w:vAlign w:val="top"/>
          </w:tcPr>
          <w:p w14:paraId="26EB67D2">
            <w:pPr>
              <w:pStyle w:val="5"/>
              <w:spacing w:before="199" w:line="181" w:lineRule="auto"/>
              <w:ind w:left="4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13</w:t>
            </w:r>
          </w:p>
        </w:tc>
        <w:tc>
          <w:tcPr>
            <w:tcW w:w="3303" w:type="dxa"/>
            <w:vAlign w:val="top"/>
          </w:tcPr>
          <w:p w14:paraId="5ED0565E">
            <w:pPr>
              <w:pStyle w:val="5"/>
              <w:spacing w:before="161" w:line="22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气门油封钳</w:t>
            </w:r>
          </w:p>
        </w:tc>
        <w:tc>
          <w:tcPr>
            <w:tcW w:w="1721" w:type="dxa"/>
            <w:vAlign w:val="top"/>
          </w:tcPr>
          <w:p w14:paraId="68A56DDD">
            <w:pPr>
              <w:pStyle w:val="5"/>
              <w:spacing w:before="199" w:line="181" w:lineRule="auto"/>
              <w:ind w:left="57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97511</w:t>
            </w:r>
          </w:p>
        </w:tc>
        <w:tc>
          <w:tcPr>
            <w:tcW w:w="1244" w:type="dxa"/>
            <w:vAlign w:val="top"/>
          </w:tcPr>
          <w:p w14:paraId="674D8AB2">
            <w:pPr>
              <w:pStyle w:val="5"/>
              <w:spacing w:before="160" w:line="225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4E40BB82">
            <w:pPr>
              <w:pStyle w:val="5"/>
              <w:spacing w:before="160" w:line="225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把</w:t>
            </w:r>
          </w:p>
        </w:tc>
        <w:tc>
          <w:tcPr>
            <w:tcW w:w="1444" w:type="dxa"/>
            <w:vAlign w:val="top"/>
          </w:tcPr>
          <w:p w14:paraId="272FBA43">
            <w:pPr>
              <w:pStyle w:val="5"/>
              <w:spacing w:before="198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 w14:paraId="51A1C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65" w:type="dxa"/>
            <w:vAlign w:val="top"/>
          </w:tcPr>
          <w:p w14:paraId="75595901">
            <w:pPr>
              <w:pStyle w:val="5"/>
              <w:spacing w:before="200" w:line="182" w:lineRule="auto"/>
              <w:ind w:left="48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14</w:t>
            </w:r>
          </w:p>
        </w:tc>
        <w:tc>
          <w:tcPr>
            <w:tcW w:w="3303" w:type="dxa"/>
            <w:vAlign w:val="top"/>
          </w:tcPr>
          <w:p w14:paraId="17F87E21">
            <w:pPr>
              <w:pStyle w:val="5"/>
              <w:spacing w:before="163" w:line="22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机械式游标高度尺</w:t>
            </w:r>
          </w:p>
        </w:tc>
        <w:tc>
          <w:tcPr>
            <w:tcW w:w="1721" w:type="dxa"/>
            <w:vAlign w:val="top"/>
          </w:tcPr>
          <w:p w14:paraId="443E299E">
            <w:pPr>
              <w:pStyle w:val="5"/>
              <w:spacing w:before="201" w:line="181" w:lineRule="auto"/>
              <w:ind w:left="57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91542</w:t>
            </w:r>
          </w:p>
        </w:tc>
        <w:tc>
          <w:tcPr>
            <w:tcW w:w="1244" w:type="dxa"/>
            <w:vAlign w:val="top"/>
          </w:tcPr>
          <w:p w14:paraId="15BAE232">
            <w:pPr>
              <w:pStyle w:val="5"/>
              <w:spacing w:before="162" w:line="228" w:lineRule="auto"/>
              <w:ind w:left="40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世达</w:t>
            </w:r>
          </w:p>
        </w:tc>
        <w:tc>
          <w:tcPr>
            <w:tcW w:w="960" w:type="dxa"/>
            <w:vAlign w:val="top"/>
          </w:tcPr>
          <w:p w14:paraId="0E0A3BF8">
            <w:pPr>
              <w:pStyle w:val="5"/>
              <w:spacing w:before="163" w:line="224" w:lineRule="auto"/>
              <w:ind w:left="3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1444" w:type="dxa"/>
            <w:vAlign w:val="top"/>
          </w:tcPr>
          <w:p w14:paraId="34FE7768">
            <w:pPr>
              <w:pStyle w:val="5"/>
              <w:spacing w:before="200" w:line="182" w:lineRule="auto"/>
              <w:ind w:left="68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</w:tbl>
    <w:p w14:paraId="20BD696E">
      <w:pPr>
        <w:spacing w:line="75" w:lineRule="exact"/>
        <w:rPr>
          <w:rFonts w:hint="eastAsia" w:ascii="仿宋" w:hAnsi="仿宋" w:eastAsia="仿宋" w:cs="仿宋"/>
          <w:sz w:val="32"/>
          <w:szCs w:val="32"/>
        </w:rPr>
      </w:pPr>
    </w:p>
    <w:p w14:paraId="1605C6F4">
      <w:pPr>
        <w:spacing w:before="190" w:line="229" w:lineRule="auto"/>
        <w:ind w:left="235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hint="eastAsia" w:ascii="仿宋" w:hAnsi="仿宋" w:eastAsia="仿宋" w:cs="仿宋"/>
          <w:spacing w:val="7"/>
          <w:sz w:val="32"/>
          <w:szCs w:val="32"/>
          <w:lang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7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选手需使用防护装备</w:t>
      </w:r>
    </w:p>
    <w:p w14:paraId="61DBD11B">
      <w:pPr>
        <w:pStyle w:val="2"/>
        <w:spacing w:before="78" w:line="338" w:lineRule="auto"/>
        <w:ind w:left="11" w:firstLine="63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参赛选手必须按照规定穿戴防护装备，如下表所示。</w:t>
      </w:r>
    </w:p>
    <w:p w14:paraId="37C91F2A">
      <w:pPr>
        <w:spacing w:line="70" w:lineRule="auto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8958" w:type="dxa"/>
        <w:tblInd w:w="1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7"/>
        <w:gridCol w:w="2984"/>
        <w:gridCol w:w="2987"/>
      </w:tblGrid>
      <w:tr w14:paraId="3AEB4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2987" w:type="dxa"/>
            <w:vAlign w:val="top"/>
          </w:tcPr>
          <w:p w14:paraId="23328BDB">
            <w:pPr>
              <w:pStyle w:val="5"/>
              <w:spacing w:before="210" w:line="222" w:lineRule="auto"/>
              <w:ind w:left="104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防护项目</w:t>
            </w:r>
          </w:p>
        </w:tc>
        <w:tc>
          <w:tcPr>
            <w:tcW w:w="2984" w:type="dxa"/>
            <w:vAlign w:val="top"/>
          </w:tcPr>
          <w:p w14:paraId="59A32F27">
            <w:pPr>
              <w:pStyle w:val="5"/>
              <w:spacing w:before="210" w:line="223" w:lineRule="auto"/>
              <w:ind w:left="129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图示</w:t>
            </w:r>
          </w:p>
        </w:tc>
        <w:tc>
          <w:tcPr>
            <w:tcW w:w="2987" w:type="dxa"/>
            <w:vAlign w:val="top"/>
          </w:tcPr>
          <w:p w14:paraId="7C010AD6">
            <w:pPr>
              <w:pStyle w:val="5"/>
              <w:spacing w:before="209" w:line="224" w:lineRule="auto"/>
              <w:ind w:left="126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说明</w:t>
            </w:r>
          </w:p>
        </w:tc>
      </w:tr>
      <w:tr w14:paraId="37727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2987" w:type="dxa"/>
            <w:vAlign w:val="top"/>
          </w:tcPr>
          <w:p w14:paraId="54B440B3">
            <w:pPr>
              <w:spacing w:line="43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ACC0FAE">
            <w:pPr>
              <w:pStyle w:val="5"/>
              <w:spacing w:before="78" w:line="222" w:lineRule="auto"/>
              <w:ind w:left="9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头部的防护</w:t>
            </w:r>
          </w:p>
        </w:tc>
        <w:tc>
          <w:tcPr>
            <w:tcW w:w="2984" w:type="dxa"/>
            <w:vAlign w:val="top"/>
          </w:tcPr>
          <w:p w14:paraId="3690CEC9">
            <w:pPr>
              <w:spacing w:before="42" w:line="1164" w:lineRule="exact"/>
              <w:ind w:firstLine="73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3"/>
                <w:sz w:val="24"/>
                <w:szCs w:val="24"/>
              </w:rPr>
              <w:drawing>
                <wp:inline distT="0" distB="0" distL="0" distR="0">
                  <wp:extent cx="961390" cy="739140"/>
                  <wp:effectExtent l="0" t="0" r="10160" b="381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644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37BB3EAD">
            <w:pPr>
              <w:spacing w:line="43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442781E">
            <w:pPr>
              <w:pStyle w:val="5"/>
              <w:spacing w:before="78" w:line="222" w:lineRule="auto"/>
              <w:ind w:left="62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防护头部</w:t>
            </w:r>
          </w:p>
        </w:tc>
      </w:tr>
      <w:tr w14:paraId="029BF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 w:hRule="atLeast"/>
        </w:trPr>
        <w:tc>
          <w:tcPr>
            <w:tcW w:w="2987" w:type="dxa"/>
            <w:vAlign w:val="top"/>
          </w:tcPr>
          <w:p w14:paraId="75ED64C4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7FA71BC">
            <w:pPr>
              <w:spacing w:line="248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AE8C2F6">
            <w:pPr>
              <w:spacing w:line="249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056947F">
            <w:pPr>
              <w:pStyle w:val="5"/>
              <w:spacing w:before="78" w:line="222" w:lineRule="auto"/>
              <w:ind w:left="9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身体的防护</w:t>
            </w:r>
          </w:p>
        </w:tc>
        <w:tc>
          <w:tcPr>
            <w:tcW w:w="2984" w:type="dxa"/>
            <w:vAlign w:val="top"/>
          </w:tcPr>
          <w:p w14:paraId="261CDFF1">
            <w:pPr>
              <w:spacing w:line="1836" w:lineRule="exact"/>
              <w:ind w:firstLine="77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36"/>
                <w:sz w:val="24"/>
                <w:szCs w:val="24"/>
              </w:rPr>
              <w:drawing>
                <wp:inline distT="0" distB="0" distL="0" distR="0">
                  <wp:extent cx="892810" cy="1082675"/>
                  <wp:effectExtent l="0" t="0" r="2540" b="3175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810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66B2D3AE">
            <w:pPr>
              <w:pStyle w:val="5"/>
              <w:spacing w:before="78" w:line="222" w:lineRule="auto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（1）</w:t>
            </w:r>
            <w:r>
              <w:rPr>
                <w:rFonts w:hint="eastAsia"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必须是长裤</w:t>
            </w:r>
          </w:p>
          <w:p w14:paraId="105A96EE">
            <w:pPr>
              <w:pStyle w:val="5"/>
              <w:spacing w:before="181" w:line="473" w:lineRule="exact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position w:val="17"/>
                <w:sz w:val="24"/>
                <w:szCs w:val="24"/>
              </w:rPr>
              <w:t>（2）</w:t>
            </w:r>
            <w:r>
              <w:rPr>
                <w:rFonts w:hint="eastAsia" w:ascii="仿宋" w:hAnsi="仿宋" w:eastAsia="仿宋" w:cs="仿宋"/>
                <w:spacing w:val="-22"/>
                <w:position w:val="1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7"/>
                <w:sz w:val="24"/>
                <w:szCs w:val="24"/>
              </w:rPr>
              <w:t>防护服必须松紧合</w:t>
            </w:r>
          </w:p>
          <w:p w14:paraId="1C317E34">
            <w:pPr>
              <w:pStyle w:val="5"/>
              <w:spacing w:line="222" w:lineRule="auto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适，达到三紧要求</w:t>
            </w:r>
          </w:p>
        </w:tc>
      </w:tr>
      <w:tr w14:paraId="0EE49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2987" w:type="dxa"/>
            <w:vAlign w:val="top"/>
          </w:tcPr>
          <w:p w14:paraId="5CC1E770">
            <w:pPr>
              <w:spacing w:line="43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5DC4526">
            <w:pPr>
              <w:pStyle w:val="5"/>
              <w:spacing w:before="78" w:line="222" w:lineRule="auto"/>
              <w:ind w:left="9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足部的防护</w:t>
            </w:r>
          </w:p>
        </w:tc>
        <w:tc>
          <w:tcPr>
            <w:tcW w:w="2984" w:type="dxa"/>
            <w:vAlign w:val="top"/>
          </w:tcPr>
          <w:p w14:paraId="4B681D39">
            <w:pPr>
              <w:spacing w:before="30" w:line="1193" w:lineRule="exact"/>
              <w:ind w:firstLine="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3"/>
                <w:sz w:val="24"/>
                <w:szCs w:val="24"/>
              </w:rPr>
              <w:drawing>
                <wp:inline distT="0" distB="0" distL="0" distR="0">
                  <wp:extent cx="1007110" cy="756920"/>
                  <wp:effectExtent l="0" t="0" r="2540" b="508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364" cy="757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48D8E354">
            <w:pPr>
              <w:pStyle w:val="5"/>
              <w:spacing w:before="277" w:line="472" w:lineRule="exact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position w:val="17"/>
                <w:sz w:val="24"/>
                <w:szCs w:val="24"/>
              </w:rPr>
              <w:t>（1）</w:t>
            </w:r>
            <w:r>
              <w:rPr>
                <w:rFonts w:hint="eastAsia" w:ascii="仿宋" w:hAnsi="仿宋" w:eastAsia="仿宋" w:cs="仿宋"/>
                <w:spacing w:val="-17"/>
                <w:position w:val="17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7"/>
                <w:sz w:val="24"/>
                <w:szCs w:val="24"/>
              </w:rPr>
              <w:t>防滑、防砸、防穿刺</w:t>
            </w:r>
          </w:p>
          <w:p w14:paraId="05215266">
            <w:pPr>
              <w:pStyle w:val="5"/>
              <w:spacing w:line="222" w:lineRule="auto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（2）</w:t>
            </w:r>
            <w:r>
              <w:rPr>
                <w:rFonts w:hint="eastAsia" w:ascii="仿宋" w:hAnsi="仿宋" w:eastAsia="仿宋" w:cs="仿宋"/>
                <w:spacing w:val="-35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要求自备</w:t>
            </w:r>
          </w:p>
        </w:tc>
      </w:tr>
      <w:tr w14:paraId="2E015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2987" w:type="dxa"/>
            <w:vAlign w:val="top"/>
          </w:tcPr>
          <w:p w14:paraId="6852C61A">
            <w:pPr>
              <w:spacing w:line="43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8A78CD7">
            <w:pPr>
              <w:pStyle w:val="5"/>
              <w:spacing w:before="78" w:line="222" w:lineRule="auto"/>
              <w:ind w:left="91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眼睛的防护</w:t>
            </w:r>
          </w:p>
        </w:tc>
        <w:tc>
          <w:tcPr>
            <w:tcW w:w="2984" w:type="dxa"/>
            <w:vAlign w:val="top"/>
          </w:tcPr>
          <w:p w14:paraId="01CD6907">
            <w:pPr>
              <w:spacing w:before="149" w:line="1008" w:lineRule="exact"/>
              <w:ind w:firstLine="64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0"/>
                <w:sz w:val="24"/>
                <w:szCs w:val="24"/>
              </w:rPr>
              <w:drawing>
                <wp:inline distT="0" distB="0" distL="0" distR="0">
                  <wp:extent cx="1066800" cy="639445"/>
                  <wp:effectExtent l="0" t="0" r="0" b="8255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640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18A0EEB1">
            <w:pPr>
              <w:pStyle w:val="5"/>
              <w:spacing w:before="280" w:line="222" w:lineRule="auto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</w:rPr>
              <w:t>（1）</w:t>
            </w:r>
            <w:r>
              <w:rPr>
                <w:rFonts w:hint="eastAsia" w:ascii="仿宋" w:hAnsi="仿宋" w:eastAsia="仿宋" w:cs="仿宋"/>
                <w:spacing w:val="-2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</w:rPr>
              <w:t>防溅入</w:t>
            </w:r>
          </w:p>
          <w:p w14:paraId="61E648F3">
            <w:pPr>
              <w:pStyle w:val="5"/>
              <w:spacing w:before="183" w:line="223" w:lineRule="auto"/>
              <w:ind w:left="12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（2）</w:t>
            </w:r>
            <w:r>
              <w:rPr>
                <w:rFonts w:hint="eastAsia"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近视镜可替代</w:t>
            </w:r>
          </w:p>
        </w:tc>
      </w:tr>
      <w:tr w14:paraId="2DA2C4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2987" w:type="dxa"/>
            <w:vAlign w:val="top"/>
          </w:tcPr>
          <w:p w14:paraId="593B5AB1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57CE40E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3AF713D">
            <w:pPr>
              <w:pStyle w:val="5"/>
              <w:spacing w:before="79" w:line="222" w:lineRule="auto"/>
              <w:ind w:left="80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呼吸道的防护</w:t>
            </w:r>
          </w:p>
        </w:tc>
        <w:tc>
          <w:tcPr>
            <w:tcW w:w="2984" w:type="dxa"/>
            <w:vAlign w:val="top"/>
          </w:tcPr>
          <w:p w14:paraId="00BAA574">
            <w:pPr>
              <w:spacing w:before="126" w:line="1257" w:lineRule="exact"/>
              <w:ind w:firstLine="90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5"/>
                <w:sz w:val="24"/>
                <w:szCs w:val="24"/>
              </w:rPr>
              <w:drawing>
                <wp:inline distT="0" distB="0" distL="0" distR="0">
                  <wp:extent cx="798195" cy="798195"/>
                  <wp:effectExtent l="0" t="0" r="1905" b="1905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576" cy="798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53907A84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F2ACC51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0AF93A7">
            <w:pPr>
              <w:pStyle w:val="5"/>
              <w:spacing w:before="78" w:line="223" w:lineRule="auto"/>
              <w:ind w:left="61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防止吸入金属粉尘</w:t>
            </w:r>
          </w:p>
        </w:tc>
      </w:tr>
    </w:tbl>
    <w:p w14:paraId="305749FD">
      <w:pPr>
        <w:spacing w:before="101" w:line="229" w:lineRule="auto"/>
        <w:ind w:left="224"/>
        <w:outlineLvl w:val="0"/>
        <w:rPr>
          <w:rFonts w:hint="eastAsia" w:ascii="仿宋" w:hAnsi="仿宋" w:eastAsia="仿宋" w:cs="仿宋"/>
          <w:spacing w:val="8"/>
          <w:sz w:val="32"/>
          <w:szCs w:val="32"/>
          <w:lang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6E873490">
      <w:pPr>
        <w:spacing w:before="101" w:line="229" w:lineRule="auto"/>
        <w:ind w:left="224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8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禁止携带易燃易爆物品</w:t>
      </w:r>
    </w:p>
    <w:p w14:paraId="688E3D28">
      <w:pPr>
        <w:pStyle w:val="2"/>
        <w:spacing w:before="78" w:line="338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参赛选手禁止携带易燃、易爆、有毒物品，如下表所示。</w:t>
      </w:r>
    </w:p>
    <w:p w14:paraId="4EF84976">
      <w:pPr>
        <w:spacing w:line="120" w:lineRule="auto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6"/>
        <w:tblW w:w="89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7"/>
        <w:gridCol w:w="2984"/>
        <w:gridCol w:w="2987"/>
      </w:tblGrid>
      <w:tr w14:paraId="1D456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987" w:type="dxa"/>
            <w:vAlign w:val="top"/>
          </w:tcPr>
          <w:p w14:paraId="1A0CFB0D">
            <w:pPr>
              <w:pStyle w:val="5"/>
              <w:spacing w:before="207" w:line="221" w:lineRule="auto"/>
              <w:ind w:left="102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有害物品</w:t>
            </w:r>
          </w:p>
        </w:tc>
        <w:tc>
          <w:tcPr>
            <w:tcW w:w="2984" w:type="dxa"/>
            <w:vAlign w:val="top"/>
          </w:tcPr>
          <w:p w14:paraId="247F8447">
            <w:pPr>
              <w:pStyle w:val="5"/>
              <w:spacing w:before="207" w:line="223" w:lineRule="auto"/>
              <w:ind w:left="129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图示</w:t>
            </w:r>
          </w:p>
        </w:tc>
        <w:tc>
          <w:tcPr>
            <w:tcW w:w="2987" w:type="dxa"/>
            <w:vAlign w:val="top"/>
          </w:tcPr>
          <w:p w14:paraId="75261FE1">
            <w:pPr>
              <w:pStyle w:val="5"/>
              <w:spacing w:before="207" w:line="224" w:lineRule="auto"/>
              <w:ind w:left="126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说明</w:t>
            </w:r>
          </w:p>
        </w:tc>
      </w:tr>
      <w:tr w14:paraId="436D7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2987" w:type="dxa"/>
            <w:vAlign w:val="top"/>
          </w:tcPr>
          <w:p w14:paraId="0BE23A7A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A8CED02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F2C1E1A">
            <w:pPr>
              <w:pStyle w:val="5"/>
              <w:spacing w:before="78" w:line="222" w:lineRule="auto"/>
              <w:ind w:left="92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防锈清洗剂</w:t>
            </w:r>
          </w:p>
        </w:tc>
        <w:tc>
          <w:tcPr>
            <w:tcW w:w="2984" w:type="dxa"/>
            <w:vAlign w:val="top"/>
          </w:tcPr>
          <w:p w14:paraId="4D3FCF13">
            <w:pPr>
              <w:spacing w:before="108" w:line="1344" w:lineRule="exact"/>
              <w:ind w:firstLine="113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6"/>
                <w:sz w:val="24"/>
                <w:szCs w:val="24"/>
              </w:rPr>
              <w:drawing>
                <wp:inline distT="0" distB="0" distL="0" distR="0">
                  <wp:extent cx="448945" cy="853440"/>
                  <wp:effectExtent l="0" t="0" r="8255" b="381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79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2ED5061B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D1A186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67F99C8">
            <w:pPr>
              <w:pStyle w:val="5"/>
              <w:spacing w:before="78" w:line="220" w:lineRule="auto"/>
              <w:ind w:left="103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禁止携带</w:t>
            </w:r>
          </w:p>
        </w:tc>
      </w:tr>
      <w:tr w14:paraId="108916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2987" w:type="dxa"/>
            <w:vAlign w:val="top"/>
          </w:tcPr>
          <w:p w14:paraId="64A72D4C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5D3CB81">
            <w:pPr>
              <w:spacing w:line="29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AE9EB25">
            <w:pPr>
              <w:pStyle w:val="5"/>
              <w:spacing w:before="78" w:line="222" w:lineRule="auto"/>
              <w:ind w:left="127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酒精</w:t>
            </w:r>
          </w:p>
        </w:tc>
        <w:tc>
          <w:tcPr>
            <w:tcW w:w="2984" w:type="dxa"/>
            <w:vAlign w:val="top"/>
          </w:tcPr>
          <w:p w14:paraId="01625B51">
            <w:pPr>
              <w:spacing w:before="78" w:line="1394" w:lineRule="exact"/>
              <w:ind w:firstLine="113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7"/>
                <w:sz w:val="24"/>
                <w:szCs w:val="24"/>
              </w:rPr>
              <w:drawing>
                <wp:inline distT="0" distB="0" distL="0" distR="0">
                  <wp:extent cx="448945" cy="885190"/>
                  <wp:effectExtent l="0" t="0" r="8255" b="1016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79" cy="885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0E647712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890C384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C753FB2">
            <w:pPr>
              <w:pStyle w:val="5"/>
              <w:spacing w:before="78" w:line="220" w:lineRule="auto"/>
              <w:ind w:left="103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禁止携带</w:t>
            </w:r>
          </w:p>
        </w:tc>
      </w:tr>
      <w:tr w14:paraId="3B072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2987" w:type="dxa"/>
            <w:vAlign w:val="top"/>
          </w:tcPr>
          <w:p w14:paraId="11DF9D3D">
            <w:pPr>
              <w:spacing w:line="294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E9349F4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4DF343D">
            <w:pPr>
              <w:pStyle w:val="5"/>
              <w:spacing w:before="78" w:line="224" w:lineRule="auto"/>
              <w:ind w:left="127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  <w:t>汽油</w:t>
            </w:r>
          </w:p>
        </w:tc>
        <w:tc>
          <w:tcPr>
            <w:tcW w:w="2984" w:type="dxa"/>
            <w:vAlign w:val="top"/>
          </w:tcPr>
          <w:p w14:paraId="1C1888CB">
            <w:pPr>
              <w:spacing w:before="116" w:line="1336" w:lineRule="exact"/>
              <w:ind w:firstLine="74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26"/>
                <w:sz w:val="24"/>
                <w:szCs w:val="24"/>
              </w:rPr>
              <w:drawing>
                <wp:inline distT="0" distB="0" distL="0" distR="0">
                  <wp:extent cx="944245" cy="848360"/>
                  <wp:effectExtent l="0" t="0" r="8255" b="889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9" cy="848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39667D17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6F6611">
            <w:pPr>
              <w:spacing w:line="295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EE012B1">
            <w:pPr>
              <w:pStyle w:val="5"/>
              <w:spacing w:before="78" w:line="220" w:lineRule="auto"/>
              <w:ind w:left="103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禁止携带</w:t>
            </w:r>
          </w:p>
        </w:tc>
      </w:tr>
      <w:tr w14:paraId="217D49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2987" w:type="dxa"/>
            <w:vAlign w:val="top"/>
          </w:tcPr>
          <w:p w14:paraId="0F5AABCA">
            <w:pPr>
              <w:spacing w:line="431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F1E67E8">
            <w:pPr>
              <w:pStyle w:val="5"/>
              <w:spacing w:before="78" w:line="221" w:lineRule="auto"/>
              <w:ind w:left="90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有毒有害物</w:t>
            </w:r>
          </w:p>
        </w:tc>
        <w:tc>
          <w:tcPr>
            <w:tcW w:w="2984" w:type="dxa"/>
            <w:vAlign w:val="top"/>
          </w:tcPr>
          <w:p w14:paraId="78868F06">
            <w:pPr>
              <w:spacing w:before="184" w:line="888" w:lineRule="exact"/>
              <w:ind w:firstLine="64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position w:val="-17"/>
                <w:sz w:val="24"/>
                <w:szCs w:val="24"/>
              </w:rPr>
              <w:drawing>
                <wp:inline distT="0" distB="0" distL="0" distR="0">
                  <wp:extent cx="1112520" cy="563245"/>
                  <wp:effectExtent l="0" t="0" r="11430" b="8255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520" cy="563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7" w:type="dxa"/>
            <w:vAlign w:val="top"/>
          </w:tcPr>
          <w:p w14:paraId="7402C072">
            <w:pPr>
              <w:spacing w:line="43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7C3C437">
            <w:pPr>
              <w:pStyle w:val="5"/>
              <w:spacing w:before="78" w:line="220" w:lineRule="auto"/>
              <w:ind w:left="103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禁止携带</w:t>
            </w:r>
          </w:p>
        </w:tc>
      </w:tr>
    </w:tbl>
    <w:p w14:paraId="1DFBC454"/>
    <w:sectPr>
      <w:pgSz w:w="11906" w:h="16838"/>
      <w:pgMar w:top="1383" w:right="1576" w:bottom="1383" w:left="157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NDUxMzkxYWVlNDZiYzYxMzMyOWFlOThhMGQ2OTYifQ=="/>
  </w:docVars>
  <w:rsids>
    <w:rsidRoot w:val="00000000"/>
    <w:rsid w:val="006021FF"/>
    <w:rsid w:val="10EF00DE"/>
    <w:rsid w:val="155F58C4"/>
    <w:rsid w:val="19297D1A"/>
    <w:rsid w:val="19844B45"/>
    <w:rsid w:val="25944BB2"/>
    <w:rsid w:val="270A2BF3"/>
    <w:rsid w:val="43EF7C06"/>
    <w:rsid w:val="4B7F15DD"/>
    <w:rsid w:val="629861E5"/>
    <w:rsid w:val="62BE6E39"/>
    <w:rsid w:val="696E33D0"/>
    <w:rsid w:val="72E2393D"/>
    <w:rsid w:val="74D7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1772</Words>
  <Characters>1986</Characters>
  <Lines>0</Lines>
  <Paragraphs>0</Paragraphs>
  <TotalTime>4</TotalTime>
  <ScaleCrop>false</ScaleCrop>
  <LinksUpToDate>false</LinksUpToDate>
  <CharactersWithSpaces>2032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丫丫</cp:lastModifiedBy>
  <cp:lastPrinted>2024-08-02T01:26:45Z</cp:lastPrinted>
  <dcterms:modified xsi:type="dcterms:W3CDTF">2024-08-02T01:28:12Z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0275533ED81546B1AD115981D081E6B6_13</vt:lpwstr>
  </property>
</Properties>
</file>