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Style w:val="10"/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Style w:val="10"/>
          <w:rFonts w:hint="eastAsia" w:ascii="黑体" w:hAnsi="黑体" w:eastAsia="黑体"/>
          <w:sz w:val="32"/>
          <w:szCs w:val="32"/>
        </w:rPr>
        <w:t>附件</w:t>
      </w:r>
    </w:p>
    <w:p>
      <w:pPr>
        <w:spacing w:line="520" w:lineRule="exact"/>
        <w:rPr>
          <w:rStyle w:val="10"/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2021年度宿州市第二人民医院招聘工作人员岗位表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Style w:val="6"/>
        <w:tblW w:w="937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504"/>
        <w:gridCol w:w="546"/>
        <w:gridCol w:w="1230"/>
        <w:gridCol w:w="1503"/>
        <w:gridCol w:w="1427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序号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招聘岗位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人数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专业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学历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年龄</w:t>
            </w:r>
          </w:p>
        </w:tc>
        <w:tc>
          <w:tcPr>
            <w:tcW w:w="234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50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精神科医师</w:t>
            </w:r>
          </w:p>
        </w:tc>
        <w:tc>
          <w:tcPr>
            <w:tcW w:w="54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不限</w:t>
            </w:r>
          </w:p>
        </w:tc>
        <w:tc>
          <w:tcPr>
            <w:tcW w:w="123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精神医学</w:t>
            </w:r>
          </w:p>
        </w:tc>
        <w:tc>
          <w:tcPr>
            <w:tcW w:w="150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全日制硕士及以上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40岁以下</w:t>
            </w:r>
          </w:p>
        </w:tc>
        <w:tc>
          <w:tcPr>
            <w:tcW w:w="234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面试、常年招聘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50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精神科医师</w:t>
            </w:r>
          </w:p>
        </w:tc>
        <w:tc>
          <w:tcPr>
            <w:tcW w:w="54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123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临床医学或精神医学</w:t>
            </w:r>
          </w:p>
        </w:tc>
        <w:tc>
          <w:tcPr>
            <w:tcW w:w="150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全日制本科及以上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30岁以下</w:t>
            </w:r>
          </w:p>
        </w:tc>
        <w:tc>
          <w:tcPr>
            <w:tcW w:w="234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1、无执业证者须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具有与报考专业相一致的学历；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2、应届毕业生须提供就业推荐表原件。</w:t>
            </w:r>
          </w:p>
          <w:p>
            <w:pPr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3、已取得执业医师资格证者，须未注册或执业范围为精神科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50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护理(男）</w:t>
            </w:r>
          </w:p>
        </w:tc>
        <w:tc>
          <w:tcPr>
            <w:tcW w:w="54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123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护理学</w:t>
            </w:r>
          </w:p>
        </w:tc>
        <w:tc>
          <w:tcPr>
            <w:tcW w:w="150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全日制大专及以上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28岁以下</w:t>
            </w:r>
          </w:p>
        </w:tc>
        <w:tc>
          <w:tcPr>
            <w:tcW w:w="2345" w:type="dxa"/>
            <w:vMerge w:val="restart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1、须具有普通高中毕业证书。</w:t>
            </w:r>
          </w:p>
          <w:p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2、应届毕业生须提供就业推荐表原件。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3、历届毕业生须具有护士执业证，且具有二级以上医院工作经历。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50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护理（女）</w:t>
            </w:r>
          </w:p>
        </w:tc>
        <w:tc>
          <w:tcPr>
            <w:tcW w:w="54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123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护理学</w:t>
            </w:r>
          </w:p>
        </w:tc>
        <w:tc>
          <w:tcPr>
            <w:tcW w:w="150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全日制大专及以上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28岁以下</w:t>
            </w:r>
          </w:p>
        </w:tc>
        <w:tc>
          <w:tcPr>
            <w:tcW w:w="2345" w:type="dxa"/>
            <w:vMerge w:val="continue"/>
            <w:shd w:val="clear" w:color="000000" w:fill="FFFFFF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150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医学影像</w:t>
            </w:r>
          </w:p>
        </w:tc>
        <w:tc>
          <w:tcPr>
            <w:tcW w:w="54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23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医学影像</w:t>
            </w:r>
          </w:p>
        </w:tc>
        <w:tc>
          <w:tcPr>
            <w:tcW w:w="150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全日制本科及以上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30岁以下</w:t>
            </w:r>
          </w:p>
        </w:tc>
        <w:tc>
          <w:tcPr>
            <w:tcW w:w="234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有医学影像执业医师资格放</w:t>
            </w:r>
            <w:r>
              <w:rPr>
                <w:rFonts w:hint="eastAsia" w:ascii="宋体" w:hAnsi="宋体" w:cs="宋体"/>
                <w:color w:val="FF0000"/>
                <w:kern w:val="0"/>
              </w:rPr>
              <w:t>宽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至35岁以下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150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心理治疗师</w:t>
            </w:r>
          </w:p>
        </w:tc>
        <w:tc>
          <w:tcPr>
            <w:tcW w:w="54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23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心理学、应用心理学</w:t>
            </w:r>
          </w:p>
        </w:tc>
        <w:tc>
          <w:tcPr>
            <w:tcW w:w="150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全日制本科及以上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30岁以下</w:t>
            </w:r>
          </w:p>
        </w:tc>
        <w:tc>
          <w:tcPr>
            <w:tcW w:w="2345" w:type="dxa"/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具有与报考专业相一致的学历；</w:t>
            </w:r>
          </w:p>
        </w:tc>
      </w:tr>
    </w:tbl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备注：1、28岁以下指1993年1月1日及以后出生，此次招聘涉及年龄以此类推。</w:t>
      </w:r>
    </w:p>
    <w:p>
      <w:pPr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/>
          <w:b/>
          <w:sz w:val="24"/>
        </w:rPr>
        <w:t xml:space="preserve">      2、全日制学历为具有高中起点统招全日制学历，不包括成人高考、自考、网络教育、“3+2”等非全日制学历</w:t>
      </w:r>
      <w:r>
        <w:rPr>
          <w:rFonts w:hint="eastAsia" w:ascii="宋体" w:hAnsi="宋体" w:cs="宋体"/>
          <w:color w:val="000000"/>
          <w:kern w:val="0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="1"/>
      <w:rPr>
        <w:rStyle w:val="12"/>
        <w:sz w:val="28"/>
        <w:szCs w:val="28"/>
      </w:rPr>
    </w:pPr>
  </w:p>
  <w:p>
    <w:pPr>
      <w:pStyle w:val="3"/>
      <w:rPr>
        <w:rStyle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="1"/>
      <w:rPr>
        <w:rStyle w:val="12"/>
      </w:rPr>
    </w:pPr>
  </w:p>
  <w:p>
    <w:pPr>
      <w:pStyle w:val="3"/>
      <w:rPr>
        <w:rStyle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DF"/>
    <w:rsid w:val="000317D0"/>
    <w:rsid w:val="00035FA4"/>
    <w:rsid w:val="00065306"/>
    <w:rsid w:val="000B6E63"/>
    <w:rsid w:val="000C4F7A"/>
    <w:rsid w:val="000E1366"/>
    <w:rsid w:val="0010537D"/>
    <w:rsid w:val="001545E1"/>
    <w:rsid w:val="0018345B"/>
    <w:rsid w:val="001F0C40"/>
    <w:rsid w:val="0020156B"/>
    <w:rsid w:val="002123DD"/>
    <w:rsid w:val="00264F5D"/>
    <w:rsid w:val="00277E82"/>
    <w:rsid w:val="0028388A"/>
    <w:rsid w:val="002A6B50"/>
    <w:rsid w:val="002B5D26"/>
    <w:rsid w:val="0043076B"/>
    <w:rsid w:val="0048139C"/>
    <w:rsid w:val="00491F5B"/>
    <w:rsid w:val="004D01E7"/>
    <w:rsid w:val="004E6561"/>
    <w:rsid w:val="00513D48"/>
    <w:rsid w:val="005420A3"/>
    <w:rsid w:val="005D6741"/>
    <w:rsid w:val="005E19DF"/>
    <w:rsid w:val="005F746F"/>
    <w:rsid w:val="00696DFB"/>
    <w:rsid w:val="006F5DB5"/>
    <w:rsid w:val="0082160D"/>
    <w:rsid w:val="0084379C"/>
    <w:rsid w:val="00846035"/>
    <w:rsid w:val="008F7C04"/>
    <w:rsid w:val="00933482"/>
    <w:rsid w:val="00942E9B"/>
    <w:rsid w:val="00956588"/>
    <w:rsid w:val="00A82D9C"/>
    <w:rsid w:val="00B247E5"/>
    <w:rsid w:val="00B415AD"/>
    <w:rsid w:val="00BD341B"/>
    <w:rsid w:val="00BE0DB9"/>
    <w:rsid w:val="00C37B49"/>
    <w:rsid w:val="00CA43E5"/>
    <w:rsid w:val="00CF33FE"/>
    <w:rsid w:val="00DD2D7D"/>
    <w:rsid w:val="00E61A15"/>
    <w:rsid w:val="00E94484"/>
    <w:rsid w:val="00EB4EC7"/>
    <w:rsid w:val="00F333E0"/>
    <w:rsid w:val="00FA6E78"/>
    <w:rsid w:val="00FA74DD"/>
    <w:rsid w:val="00FC6DA3"/>
    <w:rsid w:val="00FC748B"/>
    <w:rsid w:val="3F6779ED"/>
    <w:rsid w:val="50EA4D2E"/>
    <w:rsid w:val="54CD0BCC"/>
    <w:rsid w:val="77667529"/>
    <w:rsid w:val="7AE86BED"/>
    <w:rsid w:val="7BB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10"/>
    <w:qFormat/>
    <w:uiPriority w:val="0"/>
    <w:rPr>
      <w:rFonts w:ascii="宋体" w:hAnsi="宋体"/>
      <w:color w:val="0000FF"/>
      <w:sz w:val="44"/>
      <w:szCs w:val="44"/>
      <w:u w:val="single"/>
    </w:rPr>
  </w:style>
  <w:style w:type="character" w:customStyle="1" w:styleId="10">
    <w:name w:val="NormalCharacter"/>
    <w:semiHidden/>
    <w:uiPriority w:val="0"/>
    <w:rPr>
      <w:rFonts w:ascii="宋体" w:hAnsi="宋体"/>
      <w:sz w:val="44"/>
      <w:szCs w:val="44"/>
    </w:rPr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PageNumber"/>
    <w:basedOn w:val="10"/>
    <w:qFormat/>
    <w:uiPriority w:val="0"/>
    <w:rPr>
      <w:rFonts w:ascii="宋体" w:hAnsi="宋体"/>
      <w:sz w:val="44"/>
      <w:szCs w:val="44"/>
    </w:rPr>
  </w:style>
  <w:style w:type="character" w:customStyle="1" w:styleId="13">
    <w:name w:val="页脚 字符"/>
    <w:basedOn w:val="10"/>
    <w:link w:val="3"/>
    <w:semiHidden/>
    <w:qFormat/>
    <w:uiPriority w:val="0"/>
    <w:rPr>
      <w:rFonts w:ascii="宋体" w:hAnsi="宋体"/>
      <w:sz w:val="18"/>
      <w:szCs w:val="18"/>
    </w:rPr>
  </w:style>
  <w:style w:type="character" w:customStyle="1" w:styleId="14">
    <w:name w:val="页眉 字符"/>
    <w:basedOn w:val="10"/>
    <w:link w:val="4"/>
    <w:semiHidden/>
    <w:qFormat/>
    <w:uiPriority w:val="0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2021-04-06T08:09:00Z</dcterms:created>
  <dc:creator>lenovo</dc:creator>
  <cp:lastModifiedBy>ぺ灬cc果冻ル</cp:lastModifiedBy>
  <cp:lastPrinted>2020-06-04T02:18:00Z</cp:lastPrinted>
  <dcterms:modified xsi:type="dcterms:W3CDTF">2021-04-07T08:57:30Z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